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АДМИНИСТРАЦИЯ ГОРОДА ТОМСКА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ДЕПАРТАМЕНТ ОБРАЗОВАНИЯ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>
        <w:rPr>
          <w:rFonts w:eastAsia="Lucida Sans Unicode" w:cs="Times New Roman"/>
          <w:szCs w:val="24"/>
          <w:lang w:eastAsia="hi-IN" w:bidi="hi-IN"/>
        </w:rPr>
        <w:t>М</w:t>
      </w:r>
      <w:r w:rsidRPr="00D03DD6">
        <w:rPr>
          <w:rFonts w:eastAsia="Lucida Sans Unicode" w:cs="Times New Roman"/>
          <w:szCs w:val="24"/>
          <w:lang w:eastAsia="hi-IN" w:bidi="hi-IN"/>
        </w:rPr>
        <w:t>униципальное автономное общеобразовательное учреждение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 w:val="28"/>
          <w:szCs w:val="28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rPr>
          <w:rFonts w:eastAsia="Lucida Sans Unicode" w:cs="Times New Roman"/>
          <w:b/>
          <w:sz w:val="28"/>
          <w:szCs w:val="28"/>
          <w:lang w:eastAsia="hi-IN" w:bidi="hi-IN"/>
        </w:rPr>
      </w:pPr>
    </w:p>
    <w:p w:rsidR="00DD7AA0" w:rsidRPr="00D03DD6" w:rsidRDefault="00896D4A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A0" w:rsidRPr="00D03DD6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D03DD6">
        <w:rPr>
          <w:rFonts w:eastAsia="Times New Roman" w:cs="Times New Roman"/>
          <w:b/>
          <w:sz w:val="40"/>
          <w:szCs w:val="40"/>
          <w:lang w:eastAsia="ru-RU"/>
        </w:rPr>
        <w:t>РАБОЧАЯ ПРОГРАММА</w:t>
      </w:r>
    </w:p>
    <w:p w:rsidR="00DD7AA0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ОБУЧАЮЩИХСЯ С ЗАДЕРЖКОЙ  ПСИХИЧЕСКОГО РАЗВИТИЯ  (ВАРИАН 7.2)</w:t>
      </w:r>
    </w:p>
    <w:p w:rsidR="00DD7AA0" w:rsidRPr="00D03DD6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DD7AA0" w:rsidRDefault="00DD7AA0" w:rsidP="00DD7AA0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22"/>
        <w:gridCol w:w="5115"/>
      </w:tblGrid>
      <w:tr w:rsidR="00DD7AA0" w:rsidRPr="004D38D6" w:rsidTr="00DD7AA0">
        <w:trPr>
          <w:jc w:val="center"/>
        </w:trPr>
        <w:tc>
          <w:tcPr>
            <w:tcW w:w="5022" w:type="dxa"/>
          </w:tcPr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Предмет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Класс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Количество часов (всего за год)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Количество часов (в неделю)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 xml:space="preserve">  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Учебник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Программа составлена на основе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Год написания программы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                                                                                                            </w:t>
            </w:r>
            <w:r w:rsidRPr="004D38D6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5115" w:type="dxa"/>
            <w:hideMark/>
          </w:tcPr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геометрия</w:t>
            </w: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7, 8, 9</w:t>
            </w: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68, 68, 102</w:t>
            </w:r>
          </w:p>
          <w:p w:rsidR="00DD7AA0" w:rsidRPr="00B44701" w:rsidRDefault="00DD7AA0" w:rsidP="00DD7AA0">
            <w:pPr>
              <w:contextualSpacing/>
              <w:jc w:val="both"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eastAsia="Arial Unicode MS"/>
                <w:b/>
                <w:color w:val="000000"/>
                <w:sz w:val="28"/>
                <w:szCs w:val="28"/>
              </w:rPr>
              <w:t>2, 2, 3</w:t>
            </w:r>
          </w:p>
          <w:p w:rsidR="00DD7AA0" w:rsidRDefault="00DD7AA0" w:rsidP="00DD7AA0">
            <w:pPr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DD7AA0" w:rsidRPr="00FC5F88" w:rsidRDefault="00DD7AA0" w:rsidP="00DD7AA0">
            <w:pPr>
              <w:widowControl w:val="0"/>
              <w:rPr>
                <w:rFonts w:eastAsia="Arial Unicode MS"/>
                <w:color w:val="000000"/>
                <w:sz w:val="28"/>
                <w:szCs w:val="28"/>
              </w:rPr>
            </w:pPr>
            <w:r w:rsidRPr="00242C6D">
              <w:rPr>
                <w:rFonts w:eastAsia="Arial Unicode MS"/>
                <w:color w:val="000000"/>
                <w:sz w:val="28"/>
                <w:szCs w:val="28"/>
              </w:rPr>
              <w:t>Геометрия 7-9 классы, Л.С.Атанасян, В.Ф.Бутузов, С.Б.Кадомцев, Э.Г.Позняк, И.И.Юдина, Москва «Просвещение»</w:t>
            </w:r>
          </w:p>
          <w:p w:rsidR="00DD7AA0" w:rsidRPr="001543B2" w:rsidRDefault="00DD7AA0" w:rsidP="00DD7AA0">
            <w:pPr>
              <w:contextualSpacing/>
              <w:jc w:val="both"/>
              <w:rPr>
                <w:sz w:val="26"/>
                <w:szCs w:val="26"/>
              </w:rPr>
            </w:pPr>
            <w:r w:rsidRPr="001543B2">
              <w:rPr>
                <w:color w:val="000000"/>
                <w:sz w:val="26"/>
                <w:szCs w:val="26"/>
              </w:rPr>
              <w:t xml:space="preserve">Федерального государственного образовательного стандарта основного общего образования, </w:t>
            </w:r>
            <w:r w:rsidRPr="001543B2">
              <w:rPr>
                <w:sz w:val="26"/>
                <w:szCs w:val="26"/>
              </w:rPr>
              <w:t>Примерной программы общеобразовательных учреждений по алгебре 7–9 классы, к учебному комплексу для 7-9 классов (авторы Ю.Н. Макарычев, Н.Г. Миндюк, К.Н. Нешков, С.Б. Суворова, составитель Т.А. Бурмистрова – М: «Просвещение», 2018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 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Полещук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Никифорова</w:t>
            </w:r>
          </w:p>
        </w:tc>
      </w:tr>
    </w:tbl>
    <w:p w:rsidR="00DD7AA0" w:rsidRDefault="00DD7AA0" w:rsidP="00DD7AA0">
      <w:pPr>
        <w:suppressAutoHyphens/>
        <w:spacing w:after="0" w:line="240" w:lineRule="auto"/>
        <w:contextualSpacing/>
        <w:rPr>
          <w:rFonts w:eastAsia="Times New Roman" w:cs="Times New Roman"/>
          <w:sz w:val="28"/>
          <w:szCs w:val="28"/>
          <w:lang w:eastAsia="ar-SA"/>
        </w:rPr>
      </w:pPr>
    </w:p>
    <w:p w:rsidR="00DD7AA0" w:rsidRDefault="00DD7AA0" w:rsidP="00DD7AA0">
      <w:pPr>
        <w:suppressAutoHyphens/>
        <w:spacing w:after="0" w:line="240" w:lineRule="auto"/>
        <w:contextualSpacing/>
        <w:rPr>
          <w:rFonts w:eastAsia="Times New Roman" w:cs="Times New Roman"/>
          <w:sz w:val="28"/>
          <w:szCs w:val="28"/>
          <w:lang w:eastAsia="ar-SA"/>
        </w:rPr>
      </w:pPr>
    </w:p>
    <w:p w:rsidR="00DD7AA0" w:rsidRDefault="00DD7AA0" w:rsidP="00896D4A">
      <w:pPr>
        <w:suppressAutoHyphens/>
        <w:spacing w:after="0" w:line="240" w:lineRule="auto"/>
        <w:contextualSpacing/>
        <w:jc w:val="center"/>
      </w:pPr>
      <w:bookmarkStart w:id="0" w:name="_GoBack"/>
      <w:bookmarkEnd w:id="0"/>
      <w:r>
        <w:rPr>
          <w:rFonts w:eastAsia="Times New Roman" w:cs="Times New Roman"/>
          <w:sz w:val="28"/>
          <w:szCs w:val="28"/>
          <w:lang w:eastAsia="ar-SA"/>
        </w:rPr>
        <w:t>2020 – 2021</w:t>
      </w:r>
      <w:r w:rsidRPr="00D03DD6">
        <w:rPr>
          <w:rFonts w:eastAsia="Times New Roman" w:cs="Times New Roman"/>
          <w:sz w:val="28"/>
          <w:szCs w:val="28"/>
          <w:lang w:eastAsia="ar-SA"/>
        </w:rPr>
        <w:t xml:space="preserve"> учебный год</w:t>
      </w:r>
    </w:p>
    <w:p w:rsidR="004A52E1" w:rsidRPr="003E66C2" w:rsidRDefault="004A52E1" w:rsidP="001C4D94">
      <w:pPr>
        <w:pStyle w:val="11"/>
        <w:rPr>
          <w:lang w:val="ru-RU"/>
        </w:rPr>
      </w:pPr>
      <w:r w:rsidRPr="003E66C2">
        <w:rPr>
          <w:lang w:val="ru-RU"/>
        </w:rPr>
        <w:lastRenderedPageBreak/>
        <w:t>Пояснительная записка</w:t>
      </w:r>
    </w:p>
    <w:p w:rsidR="00343DE1" w:rsidRPr="00343DE1" w:rsidRDefault="00343DE1" w:rsidP="00DD7AA0">
      <w:pPr>
        <w:spacing w:after="0" w:line="240" w:lineRule="auto"/>
        <w:ind w:left="720" w:right="-143"/>
        <w:contextualSpacing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Адаптированная рабочая программа по учебному предмету «</w:t>
      </w:r>
      <w:r w:rsidR="00481227">
        <w:rPr>
          <w:rFonts w:eastAsia="Calibri" w:cs="Times New Roman"/>
          <w:szCs w:val="24"/>
        </w:rPr>
        <w:t>Геометрия</w:t>
      </w:r>
      <w:r w:rsidRPr="00343DE1">
        <w:rPr>
          <w:rFonts w:eastAsia="Calibri" w:cs="Times New Roman"/>
          <w:szCs w:val="24"/>
        </w:rPr>
        <w:t>» для 7-9 классов обучающихся с задержкой психическог</w:t>
      </w:r>
      <w:r w:rsidR="0068186D">
        <w:rPr>
          <w:rFonts w:eastAsia="Calibri" w:cs="Times New Roman"/>
          <w:szCs w:val="24"/>
        </w:rPr>
        <w:t>о развития, вариант обучения 7.2</w:t>
      </w:r>
      <w:r w:rsidRPr="00343DE1">
        <w:rPr>
          <w:rFonts w:eastAsia="Calibri" w:cs="Times New Roman"/>
          <w:szCs w:val="24"/>
        </w:rPr>
        <w:t xml:space="preserve"> (ЗПР), разработана на основе нормативно-правовых документов: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Федеральный закон «Об образовании в Российской Федерации» от 29.12.2012 года № 273-ФЗ (редакция от 02.06.2016, с изм. и доп., вступ. в силу с 01.07.2016). Редакция от 19.02.2018 (с изм. и доп. вступ. в силу с 06.03.2018);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 xml:space="preserve"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 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Примерная основная образовательная программа основного общего образования (Одобрена решением федерального учебнометодического объединения по общему образованию (протокол от 8 апреля 2015 г. № 1/15));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Приказ Министерства Просвещения от 08.05.2019 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DD7AA0" w:rsidRPr="00790F07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Arial Unicode MS"/>
          <w:color w:val="000000"/>
          <w:shd w:val="clear" w:color="auto" w:fill="FFFFFF"/>
          <w:lang w:eastAsia="ru-RU"/>
        </w:rPr>
      </w:pPr>
      <w:r w:rsidRPr="009146A6">
        <w:rPr>
          <w:lang w:eastAsia="ru-RU"/>
        </w:rPr>
        <w:t>Концепция развития математического образования в российской федерации. (Распоряжение Правительства РФ от 24.12.2013. №2506-р)</w:t>
      </w:r>
    </w:p>
    <w:p w:rsidR="00DD7AA0" w:rsidRPr="00DD7AA0" w:rsidRDefault="00DD7AA0" w:rsidP="003D1B2A">
      <w:pPr>
        <w:numPr>
          <w:ilvl w:val="0"/>
          <w:numId w:val="1"/>
        </w:numPr>
        <w:spacing w:after="0" w:line="240" w:lineRule="auto"/>
        <w:ind w:right="-143"/>
        <w:contextualSpacing/>
        <w:rPr>
          <w:rFonts w:eastAsia="SimSun" w:cs="Times New Roman"/>
          <w:bCs/>
          <w:szCs w:val="24"/>
          <w:lang w:eastAsia="zh-CN"/>
        </w:rPr>
      </w:pPr>
      <w:r w:rsidRPr="00DD7AA0">
        <w:rPr>
          <w:rFonts w:eastAsia="Arial Unicode MS"/>
          <w:color w:val="000000"/>
          <w:shd w:val="clear" w:color="auto" w:fill="FFFFFF"/>
          <w:lang w:eastAsia="ru-RU"/>
        </w:rPr>
        <w:t xml:space="preserve"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 Г.Н. Ворошилова г. Томска. </w:t>
      </w:r>
      <w:r w:rsidR="003D1B2A" w:rsidRPr="003D1B2A">
        <w:rPr>
          <w:rFonts w:eastAsia="Arial Unicode MS"/>
          <w:color w:val="000000"/>
          <w:shd w:val="clear" w:color="auto" w:fill="FFFFFF"/>
          <w:lang w:eastAsia="ru-RU"/>
        </w:rPr>
        <w:t>1.</w:t>
      </w:r>
      <w:r w:rsidR="003D1B2A" w:rsidRPr="003D1B2A">
        <w:rPr>
          <w:rFonts w:eastAsia="Arial Unicode MS"/>
          <w:color w:val="000000"/>
          <w:shd w:val="clear" w:color="auto" w:fill="FFFFFF"/>
          <w:lang w:eastAsia="ru-RU"/>
        </w:rPr>
        <w:tab/>
        <w:t>(Протокол № 1 от 28.08.2020г. Приказ № 183-о/д от 01.09.2020г.)</w:t>
      </w:r>
    </w:p>
    <w:p w:rsidR="00DD7AA0" w:rsidRDefault="00DD7AA0" w:rsidP="00DD7AA0">
      <w:pPr>
        <w:spacing w:after="0" w:line="240" w:lineRule="auto"/>
        <w:ind w:left="720" w:right="-143"/>
        <w:contextualSpacing/>
        <w:rPr>
          <w:rFonts w:eastAsia="Arial Unicode MS"/>
          <w:color w:val="000000"/>
          <w:shd w:val="clear" w:color="auto" w:fill="FFFFFF"/>
          <w:lang w:eastAsia="ru-RU"/>
        </w:rPr>
      </w:pPr>
    </w:p>
    <w:p w:rsidR="002D21D6" w:rsidRPr="00DD7AA0" w:rsidRDefault="00343DE1" w:rsidP="00DD7AA0">
      <w:pPr>
        <w:spacing w:after="0" w:line="240" w:lineRule="auto"/>
        <w:ind w:left="720" w:right="-143"/>
        <w:contextualSpacing/>
        <w:rPr>
          <w:rFonts w:eastAsia="SimSun" w:cs="Times New Roman"/>
          <w:bCs/>
          <w:szCs w:val="24"/>
          <w:lang w:eastAsia="zh-CN"/>
        </w:rPr>
      </w:pPr>
      <w:r w:rsidRPr="00DD7AA0">
        <w:rPr>
          <w:rFonts w:eastAsia="Calibri" w:cs="Times New Roman"/>
          <w:szCs w:val="24"/>
        </w:rPr>
        <w:t>Адаптированная рабочая программа по предмету Геометрия для 7-9 классов обучающихся с задержкой психическог</w:t>
      </w:r>
      <w:r w:rsidR="0068186D" w:rsidRPr="00DD7AA0">
        <w:rPr>
          <w:rFonts w:eastAsia="Calibri" w:cs="Times New Roman"/>
          <w:szCs w:val="24"/>
        </w:rPr>
        <w:t>о развития, вариант обучения 7.2</w:t>
      </w:r>
      <w:r w:rsidRPr="00DD7AA0">
        <w:rPr>
          <w:rFonts w:eastAsia="Calibri" w:cs="Times New Roman"/>
          <w:szCs w:val="24"/>
        </w:rPr>
        <w:t xml:space="preserve"> (ЗПР), </w:t>
      </w:r>
      <w:r w:rsidR="007465F8" w:rsidRPr="00DD7AA0">
        <w:rPr>
          <w:rFonts w:eastAsia="Calibri" w:cs="Times New Roman"/>
          <w:szCs w:val="24"/>
        </w:rPr>
        <w:t xml:space="preserve"> разработана на основе </w:t>
      </w:r>
      <w:r w:rsidR="004A6433" w:rsidRPr="00DD7AA0">
        <w:rPr>
          <w:rFonts w:eastAsia="Calibri" w:cs="Times New Roman"/>
          <w:szCs w:val="24"/>
        </w:rPr>
        <w:t xml:space="preserve">авторской программы </w:t>
      </w:r>
      <w:r w:rsidR="004A6433" w:rsidRPr="00DD7AA0">
        <w:rPr>
          <w:rFonts w:cs="Times New Roman"/>
          <w:szCs w:val="24"/>
        </w:rPr>
        <w:t>и учебников:</w:t>
      </w:r>
    </w:p>
    <w:p w:rsidR="002D21D6" w:rsidRPr="002D21D6" w:rsidRDefault="002D21D6" w:rsidP="00CC0065">
      <w:pPr>
        <w:pStyle w:val="a4"/>
        <w:numPr>
          <w:ilvl w:val="0"/>
          <w:numId w:val="6"/>
        </w:numPr>
        <w:jc w:val="both"/>
        <w:rPr>
          <w:color w:val="FF0000"/>
        </w:rPr>
      </w:pPr>
      <w:r w:rsidRPr="000D2C9A">
        <w:rPr>
          <w:rFonts w:eastAsia="SimSun"/>
          <w:bCs/>
          <w:lang w:eastAsia="zh-CN"/>
        </w:rPr>
        <w:t>Геометрия. Сборник</w:t>
      </w:r>
      <w:r>
        <w:rPr>
          <w:rFonts w:eastAsia="SimSun"/>
          <w:bCs/>
          <w:lang w:eastAsia="zh-CN"/>
        </w:rPr>
        <w:t xml:space="preserve"> рабочих программ. 7—9 классы :</w:t>
      </w:r>
      <w:r w:rsidRPr="000D2C9A">
        <w:rPr>
          <w:rFonts w:eastAsia="SimSun"/>
          <w:bCs/>
          <w:lang w:eastAsia="zh-CN"/>
        </w:rPr>
        <w:t>пособие для учителей общеобразов. организаций / [сос</w:t>
      </w:r>
      <w:r>
        <w:rPr>
          <w:rFonts w:eastAsia="SimSun"/>
          <w:bCs/>
          <w:lang w:eastAsia="zh-CN"/>
        </w:rPr>
        <w:t>т.</w:t>
      </w:r>
      <w:r w:rsidRPr="000D2C9A">
        <w:rPr>
          <w:rFonts w:eastAsia="SimSun"/>
          <w:bCs/>
          <w:lang w:eastAsia="zh-CN"/>
        </w:rPr>
        <w:t>Т. А. Бурмистрова]. — 2-</w:t>
      </w:r>
      <w:r>
        <w:rPr>
          <w:rFonts w:eastAsia="SimSun"/>
          <w:bCs/>
          <w:lang w:eastAsia="zh-CN"/>
        </w:rPr>
        <w:t xml:space="preserve">е изд., дораб. — М. : Просвещение, 2014. — 95 с. </w:t>
      </w:r>
    </w:p>
    <w:p w:rsidR="002D21D6" w:rsidRDefault="002D21D6" w:rsidP="002D21D6">
      <w:pPr>
        <w:pStyle w:val="a4"/>
        <w:jc w:val="both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>(</w:t>
      </w:r>
      <w:hyperlink r:id="rId9" w:history="1">
        <w:r w:rsidRPr="00191C60">
          <w:rPr>
            <w:rStyle w:val="a6"/>
            <w:rFonts w:eastAsia="SimSun"/>
            <w:bCs/>
            <w:lang w:eastAsia="zh-CN"/>
          </w:rPr>
          <w:t>https://catalog.prosv.ru/attachment/e8e87452-93c6-11df-9705-0019b9f502d2.pdf</w:t>
        </w:r>
      </w:hyperlink>
      <w:r w:rsidR="00E1039D">
        <w:rPr>
          <w:rFonts w:eastAsia="SimSun"/>
          <w:bCs/>
          <w:lang w:eastAsia="zh-CN"/>
        </w:rPr>
        <w:t>)</w:t>
      </w:r>
    </w:p>
    <w:p w:rsidR="002D21D6" w:rsidRPr="002D21D6" w:rsidRDefault="002D21D6" w:rsidP="002D21D6">
      <w:pPr>
        <w:pStyle w:val="a4"/>
        <w:jc w:val="both"/>
        <w:rPr>
          <w:color w:val="FF0000"/>
        </w:rPr>
      </w:pPr>
    </w:p>
    <w:p w:rsidR="005D0289" w:rsidRPr="00E1039D" w:rsidRDefault="00E1039D" w:rsidP="00CC0065">
      <w:pPr>
        <w:pStyle w:val="a4"/>
        <w:numPr>
          <w:ilvl w:val="0"/>
          <w:numId w:val="5"/>
        </w:numPr>
        <w:jc w:val="both"/>
      </w:pPr>
      <w:r w:rsidRPr="00E1039D">
        <w:lastRenderedPageBreak/>
        <w:t xml:space="preserve">Геометрия. 7-9 классы: учебн. Для общеобраз. Организаций/ Л.С. Атанасян, В.Ф. Бутузов и др. – </w:t>
      </w:r>
      <w:r w:rsidR="00417C80">
        <w:t xml:space="preserve"> </w:t>
      </w:r>
      <w:r w:rsidRPr="00E1039D">
        <w:t xml:space="preserve"> М.: Просвещение</w:t>
      </w:r>
      <w:r w:rsidR="00417C80">
        <w:t xml:space="preserve"> </w:t>
      </w:r>
    </w:p>
    <w:p w:rsidR="007465F8" w:rsidRPr="009B1AFF" w:rsidRDefault="007465F8" w:rsidP="009B1AFF">
      <w:pPr>
        <w:tabs>
          <w:tab w:val="left" w:pos="900"/>
        </w:tabs>
        <w:spacing w:after="0" w:line="240" w:lineRule="auto"/>
        <w:rPr>
          <w:rFonts w:eastAsia="Calibri" w:cs="Times New Roman"/>
          <w:b/>
          <w:szCs w:val="24"/>
        </w:rPr>
      </w:pPr>
    </w:p>
    <w:p w:rsidR="009102AE" w:rsidRPr="009B1AFF" w:rsidRDefault="009102AE" w:rsidP="004A6433">
      <w:pPr>
        <w:spacing w:after="0" w:line="240" w:lineRule="auto"/>
        <w:ind w:firstLine="567"/>
        <w:rPr>
          <w:rFonts w:eastAsia="Calibri" w:cs="Times New Roman"/>
          <w:bCs/>
          <w:szCs w:val="24"/>
        </w:rPr>
      </w:pPr>
      <w:r w:rsidRPr="009B1AFF">
        <w:rPr>
          <w:rFonts w:eastAsia="Calibri" w:cs="Times New Roman"/>
          <w:bCs/>
          <w:szCs w:val="24"/>
        </w:rPr>
        <w:t>Изучение</w:t>
      </w:r>
      <w:r w:rsidR="00D1427D">
        <w:rPr>
          <w:rFonts w:eastAsia="Calibri" w:cs="Times New Roman"/>
          <w:bCs/>
          <w:szCs w:val="24"/>
        </w:rPr>
        <w:t xml:space="preserve"> предмета «</w:t>
      </w:r>
      <w:r w:rsidR="000D2C9A">
        <w:rPr>
          <w:rFonts w:eastAsia="Calibri" w:cs="Times New Roman"/>
          <w:bCs/>
          <w:szCs w:val="24"/>
        </w:rPr>
        <w:t>Геометрия</w:t>
      </w:r>
      <w:r w:rsidR="00D1427D">
        <w:rPr>
          <w:rFonts w:eastAsia="Calibri" w:cs="Times New Roman"/>
          <w:bCs/>
          <w:szCs w:val="24"/>
        </w:rPr>
        <w:t>»</w:t>
      </w:r>
      <w:r w:rsidRPr="009B1AFF">
        <w:rPr>
          <w:rFonts w:eastAsia="Calibri" w:cs="Times New Roman"/>
          <w:bCs/>
          <w:szCs w:val="24"/>
        </w:rPr>
        <w:t xml:space="preserve"> в основной общеобразовательной школе направлено на достижение следующих </w:t>
      </w:r>
      <w:r w:rsidRPr="00343DE1">
        <w:rPr>
          <w:rFonts w:eastAsia="Calibri" w:cs="Times New Roman"/>
          <w:b/>
          <w:bCs/>
          <w:szCs w:val="24"/>
        </w:rPr>
        <w:t>целей:</w:t>
      </w:r>
    </w:p>
    <w:p w:rsidR="007465F8" w:rsidRPr="009B1AFF" w:rsidRDefault="007465F8" w:rsidP="009B1AFF">
      <w:pPr>
        <w:tabs>
          <w:tab w:val="left" w:pos="900"/>
        </w:tabs>
        <w:spacing w:after="0" w:line="240" w:lineRule="auto"/>
        <w:rPr>
          <w:rFonts w:eastAsia="Calibri" w:cs="Times New Roman"/>
          <w:b/>
          <w:bCs/>
          <w:szCs w:val="24"/>
        </w:rPr>
      </w:pPr>
    </w:p>
    <w:p w:rsidR="00343DE1" w:rsidRPr="00343DE1" w:rsidRDefault="00343DE1" w:rsidP="00CC0065">
      <w:pPr>
        <w:pStyle w:val="a4"/>
        <w:numPr>
          <w:ilvl w:val="0"/>
          <w:numId w:val="28"/>
        </w:numPr>
        <w:jc w:val="both"/>
        <w:rPr>
          <w:rFonts w:eastAsia="SimSun"/>
        </w:rPr>
      </w:pPr>
      <w:r w:rsidRPr="00343DE1">
        <w:rPr>
          <w:rFonts w:eastAsia="SimSun"/>
        </w:rPr>
        <w:t xml:space="preserve">создание условий для обучения детей с ОВЗ, обучающихся в общеобразовательных классах для </w:t>
      </w:r>
      <w:r w:rsidRPr="00343DE1">
        <w:t>повышения общекультурного уровня завершения формирования относительно целостной системы знаний по геометрии как основы любой профессиональной деятельности, не связанной непосредственно с математикой.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овладение</w:t>
      </w:r>
      <w:r w:rsidRPr="00F43D94">
        <w:rPr>
          <w:rFonts w:eastAsia="Calibri" w:cs="Times New Roman"/>
          <w:szCs w:val="24"/>
        </w:rPr>
        <w:t xml:space="preserve"> системой </w:t>
      </w:r>
      <w:r w:rsidR="000D2C9A">
        <w:rPr>
          <w:rFonts w:eastAsia="Calibri" w:cs="Times New Roman"/>
          <w:szCs w:val="24"/>
        </w:rPr>
        <w:t>геометрических</w:t>
      </w:r>
      <w:r w:rsidRPr="00F43D94">
        <w:rPr>
          <w:rFonts w:eastAsia="Calibri" w:cs="Times New Roman"/>
          <w:szCs w:val="24"/>
        </w:rPr>
        <w:t xml:space="preserve">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интеллектуальное развитие,</w:t>
      </w:r>
      <w:r w:rsidRPr="00F43D94">
        <w:rPr>
          <w:rFonts w:eastAsia="Calibri" w:cs="Times New Roman"/>
          <w:szCs w:val="24"/>
        </w:rPr>
        <w:t xml:space="preserve">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формирование представлений</w:t>
      </w:r>
      <w:r w:rsidRPr="00F43D94">
        <w:rPr>
          <w:rFonts w:eastAsia="Calibri" w:cs="Times New Roman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bCs/>
          <w:szCs w:val="24"/>
        </w:rPr>
      </w:pPr>
      <w:r w:rsidRPr="00F43D94">
        <w:rPr>
          <w:rFonts w:eastAsia="Calibri" w:cs="Times New Roman"/>
          <w:b/>
          <w:szCs w:val="24"/>
        </w:rPr>
        <w:t xml:space="preserve">воспитание </w:t>
      </w:r>
      <w:r w:rsidRPr="00F43D94">
        <w:rPr>
          <w:rFonts w:eastAsia="Calibri" w:cs="Times New Roman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</w:t>
      </w:r>
      <w:r w:rsidRPr="00F43D94">
        <w:rPr>
          <w:rFonts w:eastAsia="Calibri" w:cs="Times New Roman"/>
          <w:bCs/>
          <w:szCs w:val="24"/>
        </w:rPr>
        <w:t>.</w:t>
      </w:r>
    </w:p>
    <w:p w:rsidR="00F43D94" w:rsidRPr="00F43D94" w:rsidRDefault="00F43D94" w:rsidP="00F43D94">
      <w:pPr>
        <w:spacing w:after="200" w:line="276" w:lineRule="auto"/>
        <w:jc w:val="both"/>
        <w:rPr>
          <w:rFonts w:eastAsia="SimSun" w:cs="Times New Roman"/>
          <w:b/>
          <w:szCs w:val="24"/>
          <w:lang w:eastAsia="zh-CN"/>
        </w:rPr>
      </w:pPr>
      <w:r w:rsidRPr="00F43D94">
        <w:rPr>
          <w:rFonts w:eastAsia="SimSun" w:cs="Times New Roman"/>
          <w:b/>
          <w:szCs w:val="24"/>
          <w:lang w:eastAsia="zh-CN"/>
        </w:rPr>
        <w:t xml:space="preserve">Задачи: 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D42641">
        <w:rPr>
          <w:rFonts w:eastAsia="SimSun"/>
          <w:lang w:eastAsia="zh-CN"/>
        </w:rPr>
        <w:t xml:space="preserve">овладеть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</w:t>
      </w:r>
      <w:r>
        <w:rPr>
          <w:rFonts w:eastAsia="SimSun"/>
          <w:lang w:eastAsia="zh-CN"/>
        </w:rPr>
        <w:t>явления;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анализировать </w:t>
      </w:r>
      <w:r w:rsidRPr="00D42641">
        <w:rPr>
          <w:rFonts w:eastAsia="SimSun"/>
          <w:lang w:eastAsia="zh-CN"/>
        </w:rPr>
        <w:t xml:space="preserve"> ге</w:t>
      </w:r>
      <w:r>
        <w:rPr>
          <w:rFonts w:eastAsia="SimSun"/>
          <w:lang w:eastAsia="zh-CN"/>
        </w:rPr>
        <w:t>ометрический текст (</w:t>
      </w:r>
      <w:r w:rsidRPr="00D42641">
        <w:rPr>
          <w:rFonts w:eastAsia="SimSun"/>
          <w:lang w:eastAsia="zh-CN"/>
        </w:rPr>
        <w:t>извлекать необх</w:t>
      </w:r>
      <w:r>
        <w:rPr>
          <w:rFonts w:eastAsia="SimSun"/>
          <w:lang w:eastAsia="zh-CN"/>
        </w:rPr>
        <w:t>одимую информацию), точно и гра</w:t>
      </w:r>
      <w:r w:rsidRPr="00D42641">
        <w:rPr>
          <w:rFonts w:eastAsia="SimSun"/>
          <w:lang w:eastAsia="zh-CN"/>
        </w:rPr>
        <w:t>мотно выражать свои мысли в устной и письменной речи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с применением матема</w:t>
      </w:r>
      <w:r>
        <w:rPr>
          <w:rFonts w:eastAsia="SimSun"/>
          <w:lang w:eastAsia="zh-CN"/>
        </w:rPr>
        <w:t>тической терминологии и символи</w:t>
      </w:r>
      <w:r w:rsidRPr="00D42641">
        <w:rPr>
          <w:rFonts w:eastAsia="SimSun"/>
          <w:lang w:eastAsia="zh-CN"/>
        </w:rPr>
        <w:t>ки, использовать различные языки математики, проводить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классификации, логические обоснования, доказательства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математических утверждений;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овладеть</w:t>
      </w:r>
      <w:r w:rsidRPr="00D42641">
        <w:rPr>
          <w:rFonts w:eastAsia="SimSun"/>
          <w:lang w:eastAsia="zh-CN"/>
        </w:rPr>
        <w:t xml:space="preserve"> навыками ус</w:t>
      </w:r>
      <w:r>
        <w:rPr>
          <w:rFonts w:eastAsia="SimSun"/>
          <w:lang w:eastAsia="zh-CN"/>
        </w:rPr>
        <w:t>тных, письменных, инструменталь</w:t>
      </w:r>
      <w:r w:rsidRPr="00D42641">
        <w:rPr>
          <w:rFonts w:eastAsia="SimSun"/>
          <w:lang w:eastAsia="zh-CN"/>
        </w:rPr>
        <w:t>ных вычислений;</w:t>
      </w:r>
    </w:p>
    <w:p w:rsidR="00B932A2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D42641">
        <w:rPr>
          <w:rFonts w:eastAsia="SimSun"/>
          <w:lang w:eastAsia="zh-CN"/>
        </w:rPr>
        <w:t>овладе</w:t>
      </w:r>
      <w:r>
        <w:rPr>
          <w:rFonts w:eastAsia="SimSun"/>
          <w:lang w:eastAsia="zh-CN"/>
        </w:rPr>
        <w:t>ть</w:t>
      </w:r>
      <w:r w:rsidRPr="00D42641">
        <w:rPr>
          <w:rFonts w:eastAsia="SimSun"/>
          <w:lang w:eastAsia="zh-CN"/>
        </w:rPr>
        <w:t xml:space="preserve"> геометрическим языком, </w:t>
      </w:r>
      <w:r w:rsidR="00B932A2">
        <w:rPr>
          <w:rFonts w:eastAsia="SimSun"/>
          <w:lang w:eastAsia="zh-CN"/>
        </w:rPr>
        <w:t>научить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использовать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 xml:space="preserve">его для описания </w:t>
      </w:r>
      <w:r>
        <w:rPr>
          <w:rFonts w:eastAsia="SimSun"/>
          <w:lang w:eastAsia="zh-CN"/>
        </w:rPr>
        <w:t>предметов окружающего мира, раз</w:t>
      </w:r>
      <w:r w:rsidRPr="00D42641">
        <w:rPr>
          <w:rFonts w:eastAsia="SimSun"/>
          <w:lang w:eastAsia="zh-CN"/>
        </w:rPr>
        <w:t>ви</w:t>
      </w:r>
      <w:r>
        <w:rPr>
          <w:rFonts w:eastAsia="SimSun"/>
          <w:lang w:eastAsia="zh-CN"/>
        </w:rPr>
        <w:t>вать</w:t>
      </w:r>
      <w:r w:rsidRPr="00D42641">
        <w:rPr>
          <w:rFonts w:eastAsia="SimSun"/>
          <w:lang w:eastAsia="zh-CN"/>
        </w:rPr>
        <w:t xml:space="preserve"> пространственны</w:t>
      </w:r>
      <w:r>
        <w:rPr>
          <w:rFonts w:eastAsia="SimSun"/>
          <w:lang w:eastAsia="zh-CN"/>
        </w:rPr>
        <w:t>е</w:t>
      </w:r>
      <w:r w:rsidRPr="00D42641">
        <w:rPr>
          <w:rFonts w:eastAsia="SimSun"/>
          <w:lang w:eastAsia="zh-CN"/>
        </w:rPr>
        <w:t xml:space="preserve"> представлени</w:t>
      </w:r>
      <w:r>
        <w:rPr>
          <w:rFonts w:eastAsia="SimSun"/>
          <w:lang w:eastAsia="zh-CN"/>
        </w:rPr>
        <w:t>я и изобразитель</w:t>
      </w:r>
      <w:r w:rsidRPr="00D42641">
        <w:rPr>
          <w:rFonts w:eastAsia="SimSun"/>
          <w:lang w:eastAsia="zh-CN"/>
        </w:rPr>
        <w:t>ные умений, приобре</w:t>
      </w:r>
      <w:r>
        <w:rPr>
          <w:rFonts w:eastAsia="SimSun"/>
          <w:lang w:eastAsia="zh-CN"/>
        </w:rPr>
        <w:t>сти навыки геометрических по</w:t>
      </w:r>
      <w:r w:rsidRPr="00D42641">
        <w:rPr>
          <w:rFonts w:eastAsia="SimSun"/>
          <w:lang w:eastAsia="zh-CN"/>
        </w:rPr>
        <w:t>строений;</w:t>
      </w:r>
    </w:p>
    <w:p w:rsidR="00B932A2" w:rsidRDefault="00B932A2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усвои</w:t>
      </w:r>
      <w:r>
        <w:rPr>
          <w:rFonts w:eastAsia="SimSun"/>
          <w:lang w:eastAsia="zh-CN"/>
        </w:rPr>
        <w:t xml:space="preserve">ть </w:t>
      </w:r>
      <w:r w:rsidR="00D42641" w:rsidRPr="00B932A2">
        <w:rPr>
          <w:rFonts w:eastAsia="SimSun"/>
          <w:lang w:eastAsia="zh-CN"/>
        </w:rPr>
        <w:t xml:space="preserve"> систематически</w:t>
      </w:r>
      <w:r>
        <w:rPr>
          <w:rFonts w:eastAsia="SimSun"/>
          <w:lang w:eastAsia="zh-CN"/>
        </w:rPr>
        <w:t>е</w:t>
      </w:r>
      <w:r w:rsidR="00D42641" w:rsidRPr="00B932A2">
        <w:rPr>
          <w:rFonts w:eastAsia="SimSun"/>
          <w:lang w:eastAsia="zh-CN"/>
        </w:rPr>
        <w:t xml:space="preserve"> знани</w:t>
      </w:r>
      <w:r>
        <w:rPr>
          <w:rFonts w:eastAsia="SimSun"/>
          <w:lang w:eastAsia="zh-CN"/>
        </w:rPr>
        <w:t>я</w:t>
      </w:r>
      <w:r w:rsidR="00D42641" w:rsidRPr="00B932A2">
        <w:rPr>
          <w:rFonts w:eastAsia="SimSun"/>
          <w:lang w:eastAsia="zh-CN"/>
        </w:rPr>
        <w:t xml:space="preserve"> о плоских фигурах и их</w:t>
      </w:r>
      <w:r w:rsidR="00DD7AA0">
        <w:rPr>
          <w:rFonts w:eastAsia="SimSun"/>
          <w:lang w:eastAsia="zh-CN"/>
        </w:rPr>
        <w:t xml:space="preserve"> </w:t>
      </w:r>
      <w:r w:rsidR="00D42641" w:rsidRPr="00B932A2">
        <w:rPr>
          <w:rFonts w:eastAsia="SimSun"/>
          <w:lang w:eastAsia="zh-CN"/>
        </w:rPr>
        <w:t>свойствах, а также на наглядном уровне — о простейших</w:t>
      </w:r>
      <w:r w:rsidR="00DD7AA0">
        <w:rPr>
          <w:rFonts w:eastAsia="SimSun"/>
          <w:lang w:eastAsia="zh-CN"/>
        </w:rPr>
        <w:t xml:space="preserve"> </w:t>
      </w:r>
      <w:r w:rsidR="00D42641" w:rsidRPr="00B932A2">
        <w:rPr>
          <w:rFonts w:eastAsia="SimSun"/>
          <w:lang w:eastAsia="zh-CN"/>
        </w:rPr>
        <w:t>пространственных тела</w:t>
      </w:r>
      <w:r>
        <w:rPr>
          <w:rFonts w:eastAsia="SimSun"/>
          <w:lang w:eastAsia="zh-CN"/>
        </w:rPr>
        <w:t>х, уметь применять систематиче</w:t>
      </w:r>
      <w:r w:rsidR="00D42641" w:rsidRPr="00B932A2">
        <w:rPr>
          <w:rFonts w:eastAsia="SimSun"/>
          <w:lang w:eastAsia="zh-CN"/>
        </w:rPr>
        <w:t xml:space="preserve">ские знания о них для </w:t>
      </w:r>
      <w:r>
        <w:rPr>
          <w:rFonts w:eastAsia="SimSun"/>
          <w:lang w:eastAsia="zh-CN"/>
        </w:rPr>
        <w:t>решения геометрических и практи</w:t>
      </w:r>
      <w:r w:rsidR="00D42641" w:rsidRPr="00B932A2">
        <w:rPr>
          <w:rFonts w:eastAsia="SimSun"/>
          <w:lang w:eastAsia="zh-CN"/>
        </w:rPr>
        <w:t>ческих задач;</w:t>
      </w:r>
    </w:p>
    <w:p w:rsidR="00B932A2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уме</w:t>
      </w:r>
      <w:r w:rsidR="00B932A2">
        <w:rPr>
          <w:rFonts w:eastAsia="SimSun"/>
          <w:lang w:eastAsia="zh-CN"/>
        </w:rPr>
        <w:t>ть</w:t>
      </w:r>
      <w:r w:rsidRPr="00B932A2">
        <w:rPr>
          <w:rFonts w:eastAsia="SimSun"/>
          <w:lang w:eastAsia="zh-CN"/>
        </w:rPr>
        <w:t xml:space="preserve"> измерять длины о</w:t>
      </w:r>
      <w:r w:rsidR="00B932A2">
        <w:rPr>
          <w:rFonts w:eastAsia="SimSun"/>
          <w:lang w:eastAsia="zh-CN"/>
        </w:rPr>
        <w:t>трезков, величины углов, исполь</w:t>
      </w:r>
      <w:r w:rsidRPr="00B932A2">
        <w:rPr>
          <w:rFonts w:eastAsia="SimSun"/>
          <w:lang w:eastAsia="zh-CN"/>
        </w:rPr>
        <w:t>зовать формулы для нахождения периметров, площадей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и объёмов геометрических фигур;</w:t>
      </w:r>
    </w:p>
    <w:p w:rsidR="007465F8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уме</w:t>
      </w:r>
      <w:r w:rsidR="00B932A2">
        <w:rPr>
          <w:rFonts w:eastAsia="SimSun"/>
          <w:lang w:eastAsia="zh-CN"/>
        </w:rPr>
        <w:t xml:space="preserve">ть </w:t>
      </w:r>
      <w:r w:rsidRPr="00B932A2">
        <w:rPr>
          <w:rFonts w:eastAsia="SimSun"/>
          <w:lang w:eastAsia="zh-CN"/>
        </w:rPr>
        <w:t>применять изученные понятия, результаты, методы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для решения задач практического характера и задач из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смежных дисциплин с использованием при необходимости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справочных материалов, калькулятора, компьютера.</w:t>
      </w:r>
    </w:p>
    <w:p w:rsidR="00343DE1" w:rsidRPr="00343DE1" w:rsidRDefault="00343DE1" w:rsidP="00343DE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eastAsia="Calibri" w:cs="Times New Roman"/>
          <w:bCs/>
          <w:i/>
          <w:szCs w:val="24"/>
          <w:highlight w:val="white"/>
        </w:rPr>
      </w:pPr>
      <w:r w:rsidRPr="00343DE1">
        <w:rPr>
          <w:rFonts w:eastAsia="Calibri" w:cs="Times New Roman"/>
          <w:bCs/>
          <w:i/>
          <w:szCs w:val="24"/>
          <w:highlight w:val="white"/>
        </w:rPr>
        <w:t>Коррекционные задачи: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формировать познавательные интересы обучающихся с задержкой психическог</w:t>
      </w:r>
      <w:r w:rsidR="0068186D">
        <w:rPr>
          <w:rFonts w:eastAsia="Times New Roman" w:cs="Times New Roman"/>
          <w:szCs w:val="24"/>
          <w:lang w:eastAsia="ru-RU"/>
        </w:rPr>
        <w:t>о развития, вариант обучения 7.2</w:t>
      </w:r>
      <w:r w:rsidRPr="00343DE1">
        <w:rPr>
          <w:rFonts w:eastAsia="Times New Roman" w:cs="Times New Roman"/>
          <w:szCs w:val="24"/>
          <w:lang w:eastAsia="ru-RU"/>
        </w:rPr>
        <w:t>, (ЗПР) и их самообразовательные навыки;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развить навыки чтения и образно-эмоциональную речевую деятельность;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lastRenderedPageBreak/>
        <w:t>формировать представление об окружающей действительности, собственных возможностях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spacing w:after="0"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развить эмоционально-личностную сферу и коррекция ее недостатков;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коррекция пространственной ориентации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повышение мотивации к обучению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коррекция устной и письменной речи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68186D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</w:t>
      </w:r>
      <w:r w:rsidR="0068186D">
        <w:rPr>
          <w:rFonts w:eastAsia="Calibri" w:cs="Times New Roman"/>
          <w:szCs w:val="24"/>
        </w:rPr>
        <w:t>;</w:t>
      </w:r>
    </w:p>
    <w:p w:rsidR="0068186D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обогащение и развитие словаря</w:t>
      </w:r>
      <w:r>
        <w:rPr>
          <w:rFonts w:cs="Times New Roman"/>
          <w:szCs w:val="24"/>
        </w:rPr>
        <w:t>;</w:t>
      </w:r>
    </w:p>
    <w:p w:rsidR="0068186D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формирование социально-жизненных компетенций</w:t>
      </w:r>
      <w:r>
        <w:rPr>
          <w:rFonts w:cs="Times New Roman"/>
          <w:szCs w:val="24"/>
        </w:rPr>
        <w:t>;</w:t>
      </w:r>
    </w:p>
    <w:p w:rsidR="00343DE1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формирование готовности к продолжению образования.</w:t>
      </w:r>
    </w:p>
    <w:p w:rsidR="00343DE1" w:rsidRPr="0068186D" w:rsidRDefault="00343DE1" w:rsidP="00343DE1">
      <w:pPr>
        <w:spacing w:after="0" w:line="240" w:lineRule="auto"/>
        <w:jc w:val="both"/>
        <w:rPr>
          <w:rFonts w:eastAsia="Calibri" w:cs="Times New Roman"/>
          <w:bCs/>
          <w:i/>
          <w:szCs w:val="24"/>
        </w:rPr>
      </w:pPr>
      <w:r w:rsidRPr="0068186D">
        <w:rPr>
          <w:rFonts w:eastAsia="Calibri" w:cs="Times New Roman"/>
          <w:bCs/>
          <w:i/>
          <w:szCs w:val="24"/>
        </w:rPr>
        <w:t xml:space="preserve">Дифференцированную помощь для обучающихся: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инструкция учителя для освоения работы с материалом,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опора на жизненный опыт ребёнка,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итог выступления обучающихся по алгоритму-сличения для обсуждения анализа ответа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включение разнообразных индивидуальных форм преподнесения заданий,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дифференцированных заданий по объему, уровню, видам предлагаемой помощи </w:t>
      </w:r>
    </w:p>
    <w:p w:rsidR="00D1427D" w:rsidRDefault="00D1427D" w:rsidP="00D1427D">
      <w:pPr>
        <w:spacing w:after="0" w:line="240" w:lineRule="auto"/>
        <w:ind w:firstLine="709"/>
        <w:jc w:val="both"/>
        <w:rPr>
          <w:rFonts w:eastAsiaTheme="minorEastAsia"/>
          <w:szCs w:val="24"/>
          <w:lang w:eastAsia="ru-RU"/>
        </w:rPr>
      </w:pPr>
      <w:r>
        <w:rPr>
          <w:rFonts w:eastAsiaTheme="minorEastAsia"/>
          <w:szCs w:val="24"/>
          <w:lang w:eastAsia="ru-RU"/>
        </w:rPr>
        <w:t>Рабочая п</w:t>
      </w:r>
      <w:r w:rsidRPr="00490E6F">
        <w:rPr>
          <w:rFonts w:eastAsiaTheme="minorEastAsia"/>
          <w:szCs w:val="24"/>
          <w:lang w:eastAsia="ru-RU"/>
        </w:rPr>
        <w:t xml:space="preserve">рограмма </w:t>
      </w:r>
      <w:r w:rsidRPr="000456C3">
        <w:rPr>
          <w:rFonts w:eastAsiaTheme="minorEastAsia"/>
          <w:i/>
          <w:szCs w:val="24"/>
          <w:lang w:eastAsia="ru-RU"/>
        </w:rPr>
        <w:t>направ</w:t>
      </w:r>
      <w:r>
        <w:rPr>
          <w:rFonts w:eastAsiaTheme="minorEastAsia"/>
          <w:i/>
          <w:szCs w:val="24"/>
          <w:lang w:eastAsia="ru-RU"/>
        </w:rPr>
        <w:t xml:space="preserve">лена на достижение предметных, </w:t>
      </w:r>
      <w:r w:rsidRPr="000456C3">
        <w:rPr>
          <w:rFonts w:eastAsiaTheme="minorEastAsia"/>
          <w:i/>
          <w:szCs w:val="24"/>
          <w:lang w:eastAsia="ru-RU"/>
        </w:rPr>
        <w:t>метапредметных</w:t>
      </w:r>
      <w:r>
        <w:rPr>
          <w:rFonts w:eastAsiaTheme="minorEastAsia"/>
          <w:i/>
          <w:szCs w:val="24"/>
          <w:lang w:eastAsia="ru-RU"/>
        </w:rPr>
        <w:t xml:space="preserve"> и личностных </w:t>
      </w:r>
      <w:r w:rsidRPr="00490E6F">
        <w:rPr>
          <w:rFonts w:eastAsiaTheme="minorEastAsia"/>
          <w:szCs w:val="24"/>
          <w:lang w:eastAsia="ru-RU"/>
        </w:rPr>
        <w:t xml:space="preserve"> результатов</w:t>
      </w:r>
      <w:r>
        <w:rPr>
          <w:rFonts w:eastAsiaTheme="minorEastAsia"/>
          <w:szCs w:val="24"/>
          <w:lang w:eastAsia="ru-RU"/>
        </w:rPr>
        <w:t xml:space="preserve"> ФГОС ООО</w:t>
      </w:r>
      <w:r w:rsidRPr="00490E6F">
        <w:rPr>
          <w:rFonts w:eastAsiaTheme="minorEastAsia"/>
          <w:szCs w:val="24"/>
          <w:lang w:eastAsia="ru-RU"/>
        </w:rPr>
        <w:t>.</w:t>
      </w:r>
    </w:p>
    <w:p w:rsidR="00D1427D" w:rsidRDefault="00D1427D" w:rsidP="00D142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4"/>
        </w:rPr>
      </w:pPr>
      <w:r w:rsidRPr="009102AE">
        <w:rPr>
          <w:rFonts w:eastAsia="Times New Roman" w:cs="Times New Roman"/>
          <w:szCs w:val="24"/>
          <w:lang w:eastAsia="ru-RU"/>
        </w:rPr>
        <w:t xml:space="preserve">При изучении </w:t>
      </w:r>
      <w:r>
        <w:rPr>
          <w:rFonts w:eastAsia="Times New Roman" w:cs="Times New Roman"/>
          <w:szCs w:val="24"/>
          <w:lang w:eastAsia="ru-RU"/>
        </w:rPr>
        <w:t>предмета «</w:t>
      </w:r>
      <w:r w:rsidR="00B932A2">
        <w:rPr>
          <w:rFonts w:eastAsia="Times New Roman" w:cs="Times New Roman"/>
          <w:szCs w:val="24"/>
          <w:lang w:eastAsia="ru-RU"/>
        </w:rPr>
        <w:t>Геометрия</w:t>
      </w:r>
      <w:r>
        <w:rPr>
          <w:rFonts w:eastAsia="Times New Roman" w:cs="Times New Roman"/>
          <w:szCs w:val="24"/>
          <w:lang w:eastAsia="ru-RU"/>
        </w:rPr>
        <w:t>»</w:t>
      </w:r>
      <w:r w:rsidRPr="009102AE">
        <w:rPr>
          <w:rFonts w:eastAsia="Times New Roman" w:cs="Times New Roman"/>
          <w:szCs w:val="24"/>
          <w:lang w:eastAsia="ru-RU"/>
        </w:rPr>
        <w:t xml:space="preserve"> реализуется </w:t>
      </w:r>
      <w:r w:rsidRPr="009102AE">
        <w:rPr>
          <w:rFonts w:eastAsia="Times New Roman" w:cs="Times New Roman"/>
          <w:b/>
          <w:szCs w:val="24"/>
          <w:lang w:eastAsia="ru-RU"/>
        </w:rPr>
        <w:t>межпредметнаясвязь</w:t>
      </w:r>
      <w:r>
        <w:rPr>
          <w:rFonts w:eastAsia="Calibri"/>
          <w:szCs w:val="24"/>
        </w:rPr>
        <w:t>с такими дисциплинами как (</w:t>
      </w:r>
      <w:r w:rsidR="003B21F7">
        <w:rPr>
          <w:rFonts w:eastAsia="Calibri"/>
          <w:szCs w:val="24"/>
        </w:rPr>
        <w:t>информатика</w:t>
      </w:r>
      <w:r w:rsidR="00B932A2">
        <w:rPr>
          <w:rFonts w:eastAsia="Calibri"/>
          <w:szCs w:val="24"/>
        </w:rPr>
        <w:t>, физика, история</w:t>
      </w:r>
      <w:r w:rsidRPr="003B21F7">
        <w:rPr>
          <w:rFonts w:eastAsia="Calibri"/>
          <w:szCs w:val="24"/>
        </w:rPr>
        <w:t>).</w:t>
      </w:r>
    </w:p>
    <w:p w:rsidR="00D1427D" w:rsidRPr="004224E3" w:rsidRDefault="00D1427D" w:rsidP="00D14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/>
          <w:szCs w:val="24"/>
        </w:rPr>
        <w:t xml:space="preserve">Это </w:t>
      </w:r>
      <w:r w:rsidRPr="004224E3">
        <w:rPr>
          <w:rFonts w:eastAsia="Calibri" w:cs="Times New Roman"/>
          <w:szCs w:val="24"/>
        </w:rPr>
        <w:t>можно проследить по следующим темам:</w:t>
      </w:r>
    </w:p>
    <w:p w:rsidR="00D1427D" w:rsidRPr="004224E3" w:rsidRDefault="00D1427D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Физика:</w:t>
      </w:r>
    </w:p>
    <w:p w:rsidR="00D1427D" w:rsidRPr="004224E3" w:rsidRDefault="00F43D94" w:rsidP="00CC0065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</w:pPr>
      <w:r w:rsidRPr="004224E3">
        <w:t>моделир</w:t>
      </w:r>
      <w:r w:rsidR="004224E3" w:rsidRPr="004224E3">
        <w:t>ование</w:t>
      </w:r>
      <w:r w:rsidRPr="004224E3">
        <w:t xml:space="preserve"> и изуч</w:t>
      </w:r>
      <w:r w:rsidR="004224E3" w:rsidRPr="004224E3">
        <w:t>ение</w:t>
      </w:r>
      <w:r w:rsidRPr="004224E3">
        <w:t xml:space="preserve"> явлени</w:t>
      </w:r>
      <w:r w:rsidR="004224E3" w:rsidRPr="004224E3">
        <w:t>й</w:t>
      </w:r>
      <w:r w:rsidRPr="004224E3">
        <w:t xml:space="preserve"> и процесс</w:t>
      </w:r>
      <w:r w:rsidR="004224E3" w:rsidRPr="004224E3">
        <w:t>ов</w:t>
      </w:r>
      <w:r w:rsidRPr="004224E3">
        <w:t>, происходящи</w:t>
      </w:r>
      <w:r w:rsidR="004224E3" w:rsidRPr="004224E3">
        <w:t>х</w:t>
      </w:r>
      <w:r w:rsidRPr="004224E3">
        <w:t xml:space="preserve"> в природе</w:t>
      </w:r>
      <w:r w:rsidR="004224E3" w:rsidRPr="004224E3">
        <w:t>;</w:t>
      </w:r>
    </w:p>
    <w:p w:rsidR="004224E3" w:rsidRPr="004224E3" w:rsidRDefault="004224E3" w:rsidP="00CC0065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t>понимание принципов устройства и использования современной техники, восприятия научных и технических понятий и идей.</w:t>
      </w:r>
    </w:p>
    <w:p w:rsidR="00D1427D" w:rsidRPr="004224E3" w:rsidRDefault="00D1427D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История:</w:t>
      </w:r>
    </w:p>
    <w:p w:rsidR="00D1427D" w:rsidRDefault="00D1427D" w:rsidP="00CC006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</w:rPr>
      </w:pPr>
      <w:r w:rsidRPr="004224E3">
        <w:rPr>
          <w:rFonts w:eastAsia="Calibri"/>
        </w:rPr>
        <w:t xml:space="preserve">История развития </w:t>
      </w:r>
      <w:r w:rsidR="004224E3" w:rsidRPr="004224E3">
        <w:rPr>
          <w:rFonts w:eastAsia="Calibri"/>
        </w:rPr>
        <w:t>математики</w:t>
      </w:r>
      <w:r w:rsidR="003B21F7">
        <w:rPr>
          <w:rFonts w:eastAsia="Calibri"/>
        </w:rPr>
        <w:t>;</w:t>
      </w:r>
    </w:p>
    <w:p w:rsidR="003B21F7" w:rsidRPr="003B21F7" w:rsidRDefault="003B21F7" w:rsidP="00CC006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</w:rPr>
      </w:pPr>
      <w:r w:rsidRPr="003B21F7">
        <w:rPr>
          <w:rFonts w:eastAsia="Calibri"/>
        </w:rPr>
        <w:t>вносит вкладв формирование представлений о роли математики в развитиицивилизации и культуры.</w:t>
      </w:r>
    </w:p>
    <w:p w:rsidR="00D1427D" w:rsidRPr="004224E3" w:rsidRDefault="004224E3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Информатика:</w:t>
      </w:r>
    </w:p>
    <w:p w:rsidR="004224E3" w:rsidRPr="004224E3" w:rsidRDefault="004224E3" w:rsidP="00CC0065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t>развитие качеств мышления, необходимых для адаптации в с</w:t>
      </w:r>
      <w:r w:rsidR="003B21F7">
        <w:t xml:space="preserve">овременном </w:t>
      </w:r>
      <w:r w:rsidRPr="004224E3">
        <w:t>информационном обществе;</w:t>
      </w:r>
    </w:p>
    <w:p w:rsidR="00B932A2" w:rsidRPr="00B932A2" w:rsidRDefault="004224E3" w:rsidP="00CC0065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rPr>
          <w:rFonts w:eastAsia="Calibri"/>
        </w:rPr>
        <w:t>к</w:t>
      </w:r>
      <w:r w:rsidR="00D1427D" w:rsidRPr="004224E3">
        <w:rPr>
          <w:rFonts w:eastAsia="Calibri"/>
        </w:rPr>
        <w:t>одирование информации.</w:t>
      </w:r>
    </w:p>
    <w:p w:rsidR="00B932A2" w:rsidRPr="00B932A2" w:rsidRDefault="00B932A2" w:rsidP="00B932A2">
      <w:pPr>
        <w:autoSpaceDE w:val="0"/>
        <w:autoSpaceDN w:val="0"/>
        <w:adjustRightInd w:val="0"/>
        <w:jc w:val="both"/>
      </w:pPr>
      <w:r w:rsidRPr="00B932A2">
        <w:t>Развитие логического мышления учащихся при обучении геометрии способствует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D1427D" w:rsidRPr="00B932A2" w:rsidRDefault="00D1427D" w:rsidP="00B932A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0FF0">
        <w:rPr>
          <w:lang w:bidi="en-US"/>
        </w:rPr>
        <w:lastRenderedPageBreak/>
        <w:t xml:space="preserve">Данный </w:t>
      </w:r>
      <w:r>
        <w:rPr>
          <w:lang w:bidi="en-US"/>
        </w:rPr>
        <w:t>учебный предмет «</w:t>
      </w:r>
      <w:r w:rsidR="00B932A2">
        <w:rPr>
          <w:lang w:bidi="en-US"/>
        </w:rPr>
        <w:t>Геометрия</w:t>
      </w:r>
      <w:r>
        <w:rPr>
          <w:lang w:bidi="en-US"/>
        </w:rPr>
        <w:t>»</w:t>
      </w:r>
      <w:r w:rsidRPr="00AD0FF0">
        <w:rPr>
          <w:lang w:bidi="en-US"/>
        </w:rPr>
        <w:t xml:space="preserve"> является одним из вариантов развития </w:t>
      </w:r>
      <w:r w:rsidR="000D2825">
        <w:rPr>
          <w:lang w:bidi="en-US"/>
        </w:rPr>
        <w:t>курса «</w:t>
      </w:r>
      <w:r w:rsidR="003B21F7" w:rsidRPr="003B21F7">
        <w:rPr>
          <w:lang w:bidi="en-US"/>
        </w:rPr>
        <w:t>Математика</w:t>
      </w:r>
      <w:r w:rsidR="000D2825" w:rsidRPr="003B21F7">
        <w:rPr>
          <w:lang w:bidi="en-US"/>
        </w:rPr>
        <w:t>»</w:t>
      </w:r>
      <w:r w:rsidRPr="003B21F7">
        <w:rPr>
          <w:lang w:bidi="en-US"/>
        </w:rPr>
        <w:t>,</w:t>
      </w:r>
      <w:r w:rsidRPr="00AD0FF0">
        <w:rPr>
          <w:lang w:bidi="en-US"/>
        </w:rPr>
        <w:t xml:space="preserve"> который изучается в </w:t>
      </w:r>
      <w:r w:rsidRPr="003B21F7">
        <w:rPr>
          <w:lang w:bidi="en-US"/>
        </w:rPr>
        <w:t>основной школе</w:t>
      </w:r>
      <w:r w:rsidRPr="000D2825">
        <w:rPr>
          <w:lang w:bidi="en-US"/>
        </w:rPr>
        <w:t xml:space="preserve"> (5-</w:t>
      </w:r>
      <w:r w:rsidR="00E1039D" w:rsidRPr="000D2825">
        <w:rPr>
          <w:lang w:bidi="en-US"/>
        </w:rPr>
        <w:t>6 классы по</w:t>
      </w:r>
      <w:r w:rsidR="00E1039D">
        <w:rPr>
          <w:lang w:bidi="en-US"/>
        </w:rPr>
        <w:t xml:space="preserve"> учебникам </w:t>
      </w:r>
      <w:r w:rsidR="00DD7AA0" w:rsidRPr="00BC20AD">
        <w:rPr>
          <w:lang w:bidi="en-US"/>
        </w:rPr>
        <w:t>А.Г. Мерзляк, В.Б. Полонский, М.С. Якир</w:t>
      </w:r>
      <w:r w:rsidR="00DD7AA0">
        <w:rPr>
          <w:lang w:bidi="en-US"/>
        </w:rPr>
        <w:t>, Н.Я. Виленкин</w:t>
      </w:r>
      <w:r w:rsidR="00DD7AA0" w:rsidRPr="00BC20AD">
        <w:rPr>
          <w:lang w:bidi="en-US"/>
        </w:rPr>
        <w:t>, В.И. Жохов</w:t>
      </w:r>
      <w:r w:rsidR="00DD7AA0">
        <w:rPr>
          <w:lang w:bidi="en-US"/>
        </w:rPr>
        <w:t>, А.С. Чесноков, С.И. Шварцбурд</w:t>
      </w:r>
      <w:r w:rsidRPr="000D2825">
        <w:rPr>
          <w:lang w:bidi="en-US"/>
        </w:rPr>
        <w:t xml:space="preserve">), что обеспечивает </w:t>
      </w:r>
      <w:r w:rsidRPr="00DB1219">
        <w:rPr>
          <w:rFonts w:cs="Times New Roman"/>
          <w:b/>
          <w:szCs w:val="24"/>
          <w:lang w:bidi="en-US"/>
        </w:rPr>
        <w:t>преемственность</w:t>
      </w:r>
      <w:r w:rsidR="00DD7AA0">
        <w:rPr>
          <w:rFonts w:cs="Times New Roman"/>
          <w:b/>
          <w:szCs w:val="24"/>
          <w:lang w:bidi="en-US"/>
        </w:rPr>
        <w:t xml:space="preserve"> </w:t>
      </w:r>
      <w:r w:rsidR="00453C20" w:rsidRPr="00DB1219">
        <w:rPr>
          <w:rFonts w:cs="Times New Roman"/>
          <w:szCs w:val="24"/>
        </w:rPr>
        <w:t>содержание</w:t>
      </w:r>
      <w:r w:rsidR="00DD7AA0">
        <w:rPr>
          <w:rFonts w:cs="Times New Roman"/>
          <w:szCs w:val="24"/>
        </w:rPr>
        <w:t xml:space="preserve"> </w:t>
      </w:r>
      <w:r w:rsidR="00453C20" w:rsidRPr="00DB1219">
        <w:rPr>
          <w:rFonts w:cs="Times New Roman"/>
          <w:szCs w:val="24"/>
        </w:rPr>
        <w:t>лини</w:t>
      </w:r>
      <w:r w:rsidR="00B932A2">
        <w:rPr>
          <w:rFonts w:cs="Times New Roman"/>
          <w:szCs w:val="24"/>
        </w:rPr>
        <w:t xml:space="preserve">й «Геометрические фигуры», </w:t>
      </w:r>
      <w:r w:rsidR="00B932A2" w:rsidRPr="00B932A2">
        <w:rPr>
          <w:rFonts w:cs="Times New Roman"/>
          <w:szCs w:val="24"/>
        </w:rPr>
        <w:t>«Из</w:t>
      </w:r>
      <w:r w:rsidR="00B932A2">
        <w:rPr>
          <w:rFonts w:cs="Times New Roman"/>
          <w:szCs w:val="24"/>
        </w:rPr>
        <w:t>мерение геометрических величин».</w:t>
      </w:r>
    </w:p>
    <w:p w:rsidR="00F94386" w:rsidRPr="009B1AFF" w:rsidRDefault="00F94386" w:rsidP="00DB1219">
      <w:pPr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F94386">
        <w:rPr>
          <w:rFonts w:eastAsia="Times New Roman" w:cs="Times New Roman"/>
          <w:iCs/>
          <w:szCs w:val="24"/>
          <w:lang w:eastAsia="ru-RU"/>
        </w:rPr>
        <w:t xml:space="preserve">Программа составлена для обучающихся </w:t>
      </w:r>
      <w:r w:rsidRPr="009B1AFF">
        <w:rPr>
          <w:rFonts w:eastAsia="Times New Roman" w:cs="Times New Roman"/>
          <w:iCs/>
          <w:szCs w:val="24"/>
          <w:lang w:eastAsia="ru-RU"/>
        </w:rPr>
        <w:t>7</w:t>
      </w:r>
      <w:r w:rsidRPr="00F94386">
        <w:rPr>
          <w:rFonts w:eastAsia="Times New Roman" w:cs="Times New Roman"/>
          <w:iCs/>
          <w:szCs w:val="24"/>
          <w:lang w:eastAsia="ru-RU"/>
        </w:rPr>
        <w:t>-9 классов, рассчитана на</w:t>
      </w:r>
      <w:r w:rsidR="00E1039D">
        <w:rPr>
          <w:rFonts w:eastAsia="Times New Roman" w:cs="Times New Roman"/>
          <w:iCs/>
          <w:szCs w:val="24"/>
          <w:lang w:eastAsia="ru-RU"/>
        </w:rPr>
        <w:t xml:space="preserve"> 3 </w:t>
      </w:r>
      <w:r w:rsidRPr="009B1AFF">
        <w:rPr>
          <w:rFonts w:eastAsia="Times New Roman" w:cs="Times New Roman"/>
          <w:iCs/>
          <w:szCs w:val="24"/>
          <w:lang w:eastAsia="ru-RU"/>
        </w:rPr>
        <w:t>года</w:t>
      </w:r>
      <w:r w:rsidRPr="00F94386">
        <w:rPr>
          <w:rFonts w:eastAsia="Times New Roman" w:cs="Times New Roman"/>
          <w:iCs/>
          <w:szCs w:val="24"/>
          <w:lang w:eastAsia="ru-RU"/>
        </w:rPr>
        <w:t xml:space="preserve"> обучения в </w:t>
      </w:r>
      <w:r w:rsidRPr="00F94386">
        <w:rPr>
          <w:rFonts w:eastAsia="Times New Roman" w:cs="Times New Roman"/>
          <w:szCs w:val="24"/>
          <w:lang w:eastAsia="ru-RU"/>
        </w:rPr>
        <w:t xml:space="preserve">объёме </w:t>
      </w:r>
      <w:r w:rsidR="00DD7AA0">
        <w:rPr>
          <w:rFonts w:eastAsia="Times New Roman" w:cs="Times New Roman"/>
          <w:szCs w:val="24"/>
          <w:lang w:eastAsia="ru-RU"/>
        </w:rPr>
        <w:t>238</w:t>
      </w:r>
      <w:r w:rsidRPr="00F94386">
        <w:rPr>
          <w:rFonts w:eastAsia="Times New Roman" w:cs="Times New Roman"/>
          <w:szCs w:val="24"/>
          <w:lang w:eastAsia="ru-RU"/>
        </w:rPr>
        <w:t xml:space="preserve"> ч, в том числе в 7 классе – </w:t>
      </w:r>
      <w:r w:rsidR="00B932A2">
        <w:rPr>
          <w:rFonts w:eastAsia="Times New Roman" w:cs="Times New Roman"/>
          <w:szCs w:val="24"/>
          <w:lang w:eastAsia="ru-RU"/>
        </w:rPr>
        <w:t>68</w:t>
      </w:r>
      <w:r w:rsidRPr="00F94386">
        <w:rPr>
          <w:rFonts w:eastAsia="Times New Roman" w:cs="Times New Roman"/>
          <w:szCs w:val="24"/>
          <w:lang w:eastAsia="ru-RU"/>
        </w:rPr>
        <w:t xml:space="preserve"> ч., в 8 классе – </w:t>
      </w:r>
      <w:r w:rsidR="00B932A2">
        <w:rPr>
          <w:rFonts w:eastAsia="Times New Roman" w:cs="Times New Roman"/>
          <w:szCs w:val="24"/>
          <w:lang w:eastAsia="ru-RU"/>
        </w:rPr>
        <w:t>68</w:t>
      </w:r>
      <w:r w:rsidRPr="00F94386">
        <w:rPr>
          <w:rFonts w:eastAsia="Times New Roman" w:cs="Times New Roman"/>
          <w:szCs w:val="24"/>
          <w:lang w:eastAsia="ru-RU"/>
        </w:rPr>
        <w:t xml:space="preserve"> ч., в 9 классе – </w:t>
      </w:r>
      <w:r w:rsidR="00DD7AA0">
        <w:rPr>
          <w:rFonts w:eastAsia="Times New Roman" w:cs="Times New Roman"/>
          <w:szCs w:val="24"/>
          <w:lang w:eastAsia="ru-RU"/>
        </w:rPr>
        <w:t>102</w:t>
      </w:r>
      <w:r w:rsidRPr="00F94386">
        <w:rPr>
          <w:rFonts w:eastAsia="Times New Roman" w:cs="Times New Roman"/>
          <w:szCs w:val="24"/>
          <w:lang w:eastAsia="ru-RU"/>
        </w:rPr>
        <w:t xml:space="preserve"> ч</w:t>
      </w:r>
      <w:r w:rsidR="00D41F27">
        <w:rPr>
          <w:rFonts w:eastAsia="Times New Roman" w:cs="Times New Roman"/>
          <w:szCs w:val="24"/>
          <w:lang w:eastAsia="ru-RU"/>
        </w:rPr>
        <w:t>.</w:t>
      </w:r>
      <w:r w:rsidRPr="009B1AFF">
        <w:rPr>
          <w:rFonts w:eastAsia="Times New Roman" w:cs="Times New Roman"/>
          <w:szCs w:val="24"/>
          <w:lang w:eastAsia="ru-RU"/>
        </w:rPr>
        <w:br w:type="page"/>
      </w:r>
    </w:p>
    <w:p w:rsidR="00F94386" w:rsidRPr="00751926" w:rsidRDefault="00FC62EB" w:rsidP="00FC62EB">
      <w:pPr>
        <w:pStyle w:val="11"/>
        <w:ind w:left="360"/>
        <w:rPr>
          <w:lang w:val="ru-RU"/>
        </w:rPr>
      </w:pPr>
      <w:r>
        <w:rPr>
          <w:lang w:val="ru-RU"/>
        </w:rPr>
        <w:lastRenderedPageBreak/>
        <w:t xml:space="preserve">1. </w:t>
      </w:r>
      <w:r w:rsidR="002B6990" w:rsidRPr="002B6990">
        <w:rPr>
          <w:lang w:val="ru-RU"/>
        </w:rPr>
        <w:t xml:space="preserve">Планируемые результаты </w:t>
      </w:r>
      <w:r w:rsidR="00F94386" w:rsidRPr="00751926">
        <w:rPr>
          <w:lang w:val="ru-RU"/>
        </w:rPr>
        <w:t xml:space="preserve"> освоения учебного предмета «</w:t>
      </w:r>
      <w:r w:rsidR="00F4684F">
        <w:rPr>
          <w:lang w:val="ru-RU"/>
        </w:rPr>
        <w:t>Геометрия</w:t>
      </w:r>
      <w:r w:rsidR="00F94386" w:rsidRPr="00751926">
        <w:rPr>
          <w:lang w:val="ru-RU"/>
        </w:rPr>
        <w:t>»</w:t>
      </w:r>
    </w:p>
    <w:p w:rsidR="00542D1B" w:rsidRPr="003E66C2" w:rsidRDefault="00542D1B" w:rsidP="001C4D94">
      <w:pPr>
        <w:pStyle w:val="21"/>
        <w:rPr>
          <w:lang w:val="ru-RU"/>
        </w:rPr>
      </w:pPr>
      <w:r w:rsidRPr="003E66C2">
        <w:rPr>
          <w:lang w:val="ru-RU"/>
        </w:rPr>
        <w:t>7 Класс</w:t>
      </w:r>
    </w:p>
    <w:p w:rsidR="00542D1B" w:rsidRPr="007564A9" w:rsidRDefault="000C1189" w:rsidP="009B1AFF">
      <w:pPr>
        <w:pStyle w:val="a8"/>
        <w:spacing w:after="0"/>
        <w:ind w:right="342" w:firstLine="567"/>
        <w:rPr>
          <w:color w:val="231F20"/>
          <w:sz w:val="24"/>
        </w:rPr>
      </w:pPr>
      <w:r w:rsidRPr="009B1AFF">
        <w:rPr>
          <w:color w:val="231F20"/>
          <w:sz w:val="24"/>
        </w:rPr>
        <w:t xml:space="preserve">Программа </w:t>
      </w:r>
      <w:r w:rsidRPr="007564A9">
        <w:rPr>
          <w:color w:val="231F20"/>
          <w:sz w:val="24"/>
        </w:rPr>
        <w:t xml:space="preserve">обеспечивает освоение следующих результатов </w:t>
      </w:r>
      <w:r w:rsidR="00542D1B" w:rsidRPr="007564A9">
        <w:rPr>
          <w:sz w:val="24"/>
        </w:rPr>
        <w:t>обучающимися</w:t>
      </w:r>
      <w:r w:rsidRPr="007564A9">
        <w:rPr>
          <w:color w:val="231F20"/>
          <w:sz w:val="24"/>
        </w:rPr>
        <w:t>:</w:t>
      </w:r>
    </w:p>
    <w:p w:rsidR="00CF59BE" w:rsidRPr="00CF59B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F59BE">
        <w:rPr>
          <w:rFonts w:cs="Times New Roman"/>
          <w:b/>
          <w:color w:val="231F20"/>
          <w:szCs w:val="24"/>
        </w:rPr>
        <w:t>ЛИЧНОСТНЫЕ РЕЗУЛЬТАТЫ</w:t>
      </w:r>
      <w:r>
        <w:rPr>
          <w:rFonts w:cs="Times New Roman"/>
          <w:b/>
          <w:color w:val="231F20"/>
          <w:szCs w:val="24"/>
        </w:rPr>
        <w:t>: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Готовность и способность обучающихся к саморазвитию на основе мотивации к обучению и познанию.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ответственного отношения к учению</w:t>
      </w:r>
      <w:r>
        <w:rPr>
          <w:rFonts w:eastAsia="Calibri" w:cs="Times New Roman"/>
          <w:szCs w:val="24"/>
          <w:lang w:eastAsia="ru-RU"/>
        </w:rPr>
        <w:t>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</w:t>
      </w:r>
      <w:r>
        <w:rPr>
          <w:rFonts w:eastAsia="Calibri" w:cs="Times New Roman"/>
          <w:szCs w:val="24"/>
          <w:lang w:eastAsia="ru-RU"/>
        </w:rPr>
        <w:t>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 xml:space="preserve">Осознанное, уважительное и доброжелательное отношение к другому человеку, его мнению. 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ценности здорового и безопасного образа жизни.</w:t>
      </w:r>
    </w:p>
    <w:p w:rsidR="002F6C28" w:rsidRDefault="002F6C28" w:rsidP="009B1AFF">
      <w:pPr>
        <w:spacing w:after="0" w:line="240" w:lineRule="auto"/>
        <w:rPr>
          <w:rFonts w:cs="Times New Roman"/>
          <w:b/>
          <w:color w:val="231F20"/>
          <w:szCs w:val="24"/>
        </w:rPr>
      </w:pPr>
    </w:p>
    <w:p w:rsidR="000C1189" w:rsidRDefault="002F6C28" w:rsidP="009B1AFF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>МЕТАПРЕДМЕТНЫЕ: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 xml:space="preserve">Условием формирования межпредметных понятий, 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7564A9" w:rsidRDefault="00481227" w:rsidP="009B1AFF">
      <w:pPr>
        <w:spacing w:after="0" w:line="240" w:lineRule="auto"/>
        <w:rPr>
          <w:rFonts w:cs="Times New Roman"/>
          <w:b/>
          <w:bCs/>
          <w:szCs w:val="24"/>
        </w:rPr>
      </w:pPr>
    </w:p>
    <w:p w:rsidR="002F6C28" w:rsidRPr="009B1AFF" w:rsidRDefault="002F6C28" w:rsidP="002F6C28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образовательные результаты;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</w:t>
      </w:r>
      <w:r>
        <w:rPr>
          <w:rFonts w:eastAsia="Calibri" w:cs="Times New Roman"/>
          <w:szCs w:val="24"/>
        </w:rPr>
        <w:t xml:space="preserve"> поставленной цели деятельности.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</w:t>
      </w:r>
      <w:r>
        <w:rPr>
          <w:rFonts w:eastAsia="Calibri" w:cs="Times New Roman"/>
          <w:szCs w:val="24"/>
        </w:rPr>
        <w:t>н решения проблемы</w:t>
      </w:r>
      <w:r w:rsidRPr="00637CB9">
        <w:rPr>
          <w:rFonts w:eastAsia="Calibri" w:cs="Times New Roman"/>
          <w:szCs w:val="24"/>
        </w:rPr>
        <w:t>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</w:t>
      </w:r>
      <w:r w:rsidRPr="00637CB9">
        <w:rPr>
          <w:rFonts w:eastAsia="Calibri" w:cs="Times New Roman"/>
          <w:szCs w:val="24"/>
        </w:rPr>
        <w:lastRenderedPageBreak/>
        <w:t>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оценивать свою деятельность, аргументируя причины достижения или отсутствия планируемого результата;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2F6C28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2F6C28" w:rsidRPr="009B1AFF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познавательные УУД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находить в тексте требуемую информацию (в соответствии с целями своей </w:t>
      </w:r>
      <w:r w:rsidRPr="0040289C">
        <w:rPr>
          <w:rFonts w:eastAsia="Calibri" w:cs="Times New Roman"/>
          <w:szCs w:val="24"/>
        </w:rPr>
        <w:lastRenderedPageBreak/>
        <w:t>деятельности);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свое отношение к природной среде;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2F6C28" w:rsidRPr="0040289C" w:rsidRDefault="002F6C28" w:rsidP="002F6C2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2F6C28" w:rsidRPr="009B1AFF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2F6C28" w:rsidRDefault="002F6C28" w:rsidP="002F6C28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F6C28" w:rsidRPr="0040289C" w:rsidRDefault="002F6C28" w:rsidP="002F6C28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</w:t>
      </w:r>
      <w:r w:rsidRPr="0040289C">
        <w:rPr>
          <w:rFonts w:eastAsia="Calibri" w:cs="Times New Roman"/>
          <w:szCs w:val="24"/>
        </w:rPr>
        <w:lastRenderedPageBreak/>
        <w:t>контекстной речью.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2F6C28" w:rsidRPr="0040289C" w:rsidRDefault="002F6C28" w:rsidP="002F6C2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написание, докладов, рефератов, создание презентаций и др.;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00E6B" w:rsidRPr="007564A9" w:rsidRDefault="00900E6B" w:rsidP="009F5C08">
      <w:pPr>
        <w:pStyle w:val="a4"/>
        <w:ind w:left="0"/>
        <w:jc w:val="center"/>
        <w:rPr>
          <w:bCs/>
          <w:color w:val="231F20"/>
        </w:rPr>
      </w:pPr>
      <w:r w:rsidRPr="007564A9">
        <w:rPr>
          <w:b/>
          <w:color w:val="231F20"/>
        </w:rPr>
        <w:t>Предметные результаты:</w:t>
      </w:r>
    </w:p>
    <w:p w:rsidR="009F5C08" w:rsidRPr="009F5C08" w:rsidRDefault="00A21EFF" w:rsidP="009F5C08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="009F5C08" w:rsidRPr="009F5C08">
        <w:rPr>
          <w:rFonts w:cs="Times New Roman"/>
          <w:b/>
          <w:bCs/>
          <w:iCs/>
          <w:szCs w:val="24"/>
        </w:rPr>
        <w:t xml:space="preserve"> научится: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Геометрические фигуры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t>Отношения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</w:t>
      </w:r>
      <w:r>
        <w:rPr>
          <w:rFonts w:eastAsia="Calibri" w:cs="Times New Roman"/>
          <w:szCs w:val="24"/>
          <w:lang w:eastAsia="ru-RU"/>
        </w:rPr>
        <w:t>сть прямых, углы между прямыми.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Измерения и вычисления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применять формулы периметра</w:t>
      </w:r>
      <w:r w:rsidR="00DD7AA0">
        <w:rPr>
          <w:rFonts w:eastAsia="Calibri" w:cs="Times New Roman"/>
          <w:szCs w:val="24"/>
          <w:lang w:eastAsia="ru-RU"/>
        </w:rPr>
        <w:t xml:space="preserve"> </w:t>
      </w:r>
      <w:r w:rsidRPr="009F5C08">
        <w:rPr>
          <w:rFonts w:eastAsia="Calibri" w:cs="Times New Roman"/>
          <w:szCs w:val="24"/>
          <w:lang w:eastAsia="ru-RU"/>
        </w:rPr>
        <w:t>когда все данные имеются в условии;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</w:t>
      </w:r>
      <w:r>
        <w:rPr>
          <w:rFonts w:eastAsia="Calibri" w:cs="Times New Roman"/>
          <w:szCs w:val="24"/>
          <w:lang w:eastAsia="ru-RU"/>
        </w:rPr>
        <w:t>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Геометрические построения</w:t>
      </w:r>
    </w:p>
    <w:p w:rsidR="009F5C08" w:rsidRPr="009F5C08" w:rsidRDefault="009F5C08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lastRenderedPageBreak/>
        <w:t>История математики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</w:rPr>
        <w:t>понимать роль математики в развитии России.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BA011C" w:rsidRPr="007564A9" w:rsidRDefault="00BA011C" w:rsidP="00751926">
      <w:pPr>
        <w:pStyle w:val="21"/>
        <w:rPr>
          <w:rFonts w:cs="Times New Roman"/>
          <w:lang w:val="ru-RU"/>
        </w:rPr>
      </w:pPr>
    </w:p>
    <w:p w:rsidR="00BA011C" w:rsidRPr="007564A9" w:rsidRDefault="00BA011C" w:rsidP="00751926">
      <w:pPr>
        <w:pStyle w:val="21"/>
        <w:rPr>
          <w:rFonts w:cs="Times New Roman"/>
          <w:lang w:val="ru-RU"/>
        </w:rPr>
      </w:pPr>
    </w:p>
    <w:p w:rsidR="00751926" w:rsidRPr="007564A9" w:rsidRDefault="00751926" w:rsidP="00751926">
      <w:pPr>
        <w:pStyle w:val="21"/>
        <w:rPr>
          <w:rFonts w:cs="Times New Roman"/>
          <w:lang w:val="ru-RU"/>
        </w:rPr>
      </w:pPr>
      <w:r w:rsidRPr="007564A9">
        <w:rPr>
          <w:rFonts w:cs="Times New Roman"/>
          <w:lang w:val="ru-RU"/>
        </w:rPr>
        <w:t>8</w:t>
      </w:r>
      <w:r w:rsidR="00DD7AA0">
        <w:rPr>
          <w:rFonts w:cs="Times New Roman"/>
          <w:lang w:val="ru-RU"/>
        </w:rPr>
        <w:t xml:space="preserve"> </w:t>
      </w:r>
      <w:r w:rsidR="00CF59BE">
        <w:rPr>
          <w:rFonts w:cs="Times New Roman"/>
          <w:lang w:val="ru-RU"/>
        </w:rPr>
        <w:t>класс</w:t>
      </w:r>
    </w:p>
    <w:p w:rsidR="00751926" w:rsidRPr="007564A9" w:rsidRDefault="00751926" w:rsidP="00751926">
      <w:pPr>
        <w:pStyle w:val="a8"/>
        <w:spacing w:after="0"/>
        <w:ind w:right="342" w:firstLine="567"/>
        <w:rPr>
          <w:color w:val="231F20"/>
          <w:sz w:val="24"/>
        </w:rPr>
      </w:pPr>
      <w:r w:rsidRPr="007564A9">
        <w:rPr>
          <w:color w:val="231F20"/>
          <w:sz w:val="24"/>
        </w:rPr>
        <w:t xml:space="preserve">Программа обеспечивает освоение следующих результатов </w:t>
      </w:r>
      <w:r w:rsidRPr="007564A9">
        <w:rPr>
          <w:sz w:val="24"/>
        </w:rPr>
        <w:t>обучающимися</w:t>
      </w:r>
      <w:r w:rsidRPr="007564A9">
        <w:rPr>
          <w:color w:val="231F20"/>
          <w:sz w:val="24"/>
        </w:rPr>
        <w:t>:</w:t>
      </w:r>
    </w:p>
    <w:p w:rsidR="00CF59BE" w:rsidRDefault="00CF59BE" w:rsidP="00CF59BE">
      <w:pPr>
        <w:spacing w:after="0" w:line="240" w:lineRule="auto"/>
        <w:jc w:val="center"/>
        <w:rPr>
          <w:rFonts w:cs="Times New Roman"/>
          <w:b/>
          <w:color w:val="231F20"/>
          <w:szCs w:val="24"/>
        </w:rPr>
      </w:pPr>
    </w:p>
    <w:p w:rsidR="00CF59BE" w:rsidRPr="009102A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color w:val="231F20"/>
          <w:szCs w:val="24"/>
        </w:rPr>
        <w:t>ЛИЧНОСТНЫЕ РЕЗУЛЬТАТЫ: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Готовность и способность обучающихся к саморазвитию и самообразованию на основе мотивации к обучению и познанию</w:t>
      </w:r>
      <w:r>
        <w:rPr>
          <w:rFonts w:eastAsia="Calibri"/>
        </w:rPr>
        <w:t>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труде.  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Осознанное, уважительное и доброжелательное отношение к другому человеку, его мнению. Готовность и способность вести диалог с другими людьми и достигать в нем взаимопонимания.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ценности здорового и безопасного образа жизни.</w:t>
      </w:r>
    </w:p>
    <w:p w:rsidR="006C2E3F" w:rsidRDefault="006C2E3F" w:rsidP="006C2E3F">
      <w:pPr>
        <w:spacing w:after="0" w:line="240" w:lineRule="auto"/>
        <w:rPr>
          <w:rFonts w:cs="Times New Roman"/>
          <w:b/>
          <w:color w:val="231F20"/>
          <w:szCs w:val="24"/>
        </w:rPr>
      </w:pPr>
    </w:p>
    <w:p w:rsidR="006C2E3F" w:rsidRDefault="006C2E3F" w:rsidP="006C2E3F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 xml:space="preserve">МЕТАПРЕДМЕТНЫЕ:  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>Условием форм</w:t>
      </w:r>
      <w:r w:rsidR="00DD7AA0">
        <w:rPr>
          <w:rFonts w:eastAsia="Calibri" w:cs="Times New Roman"/>
          <w:szCs w:val="24"/>
        </w:rPr>
        <w:t>ирования межпредметных понятий,</w:t>
      </w:r>
      <w:r w:rsidRPr="00481227">
        <w:rPr>
          <w:rFonts w:eastAsia="Calibri" w:cs="Times New Roman"/>
          <w:szCs w:val="24"/>
        </w:rPr>
        <w:t xml:space="preserve">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9B1AFF" w:rsidRDefault="00481227" w:rsidP="006C2E3F">
      <w:pPr>
        <w:spacing w:after="0" w:line="240" w:lineRule="auto"/>
        <w:rPr>
          <w:rFonts w:cs="Times New Roman"/>
          <w:bCs/>
          <w:color w:val="231F20"/>
          <w:szCs w:val="24"/>
        </w:rPr>
      </w:pPr>
    </w:p>
    <w:p w:rsidR="006C2E3F" w:rsidRPr="009B1AFF" w:rsidRDefault="006C2E3F" w:rsidP="006C2E3F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и планировать будущие образовательные результаты;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</w:t>
      </w:r>
      <w:r>
        <w:rPr>
          <w:rFonts w:eastAsia="Calibri" w:cs="Times New Roman"/>
          <w:szCs w:val="24"/>
        </w:rPr>
        <w:t xml:space="preserve"> поставленной цели деятельности.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lastRenderedPageBreak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</w:t>
      </w:r>
      <w:r>
        <w:rPr>
          <w:rFonts w:eastAsia="Calibri" w:cs="Times New Roman"/>
          <w:szCs w:val="24"/>
        </w:rPr>
        <w:t>н решения проблемы</w:t>
      </w:r>
      <w:r w:rsidRPr="00637CB9">
        <w:rPr>
          <w:rFonts w:eastAsia="Calibri" w:cs="Times New Roman"/>
          <w:szCs w:val="24"/>
        </w:rPr>
        <w:t>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C2E3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6C2E3F" w:rsidRPr="009B1AF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познавательные УУД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выделять общий признак двух или нескольких предметов или явлений и объяснять их </w:t>
      </w:r>
      <w:r w:rsidRPr="0040289C">
        <w:rPr>
          <w:rFonts w:eastAsia="Calibri" w:cs="Times New Roman"/>
          <w:szCs w:val="24"/>
        </w:rPr>
        <w:lastRenderedPageBreak/>
        <w:t>сходство;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находить в тексте требуемую информацию (в соответствии с целями своей деятельности);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свое отношение к природной среде;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6C2E3F" w:rsidRPr="0040289C" w:rsidRDefault="006C2E3F" w:rsidP="006C2E3F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6C2E3F" w:rsidRPr="009B1AF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6C2E3F" w:rsidRDefault="006C2E3F" w:rsidP="006C2E3F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lastRenderedPageBreak/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C2E3F" w:rsidRPr="0040289C" w:rsidRDefault="006C2E3F" w:rsidP="006C2E3F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C2E3F" w:rsidRPr="0040289C" w:rsidRDefault="006C2E3F" w:rsidP="006C2E3F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написание, докладов, рефератов, создание презентаций и др.;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C3EE0" w:rsidRPr="007564A9" w:rsidRDefault="00EC3EE0" w:rsidP="000E4713">
      <w:pPr>
        <w:pStyle w:val="a4"/>
        <w:ind w:left="0"/>
        <w:jc w:val="center"/>
        <w:rPr>
          <w:bCs/>
          <w:color w:val="231F20"/>
        </w:rPr>
      </w:pPr>
      <w:r w:rsidRPr="007564A9">
        <w:rPr>
          <w:b/>
          <w:color w:val="231F20"/>
        </w:rPr>
        <w:t>П</w:t>
      </w:r>
      <w:r w:rsidR="00900E6B" w:rsidRPr="007564A9">
        <w:rPr>
          <w:b/>
          <w:color w:val="231F20"/>
        </w:rPr>
        <w:t>редметные результаты</w:t>
      </w:r>
      <w:r w:rsidRPr="007564A9">
        <w:rPr>
          <w:b/>
          <w:color w:val="231F20"/>
        </w:rPr>
        <w:t>:</w:t>
      </w:r>
    </w:p>
    <w:p w:rsidR="000E4713" w:rsidRPr="000E4713" w:rsidRDefault="00A21EFF" w:rsidP="000E4713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="000E4713" w:rsidRPr="000E4713">
        <w:rPr>
          <w:rFonts w:cs="Times New Roman"/>
          <w:b/>
          <w:bCs/>
          <w:iCs/>
          <w:szCs w:val="24"/>
        </w:rPr>
        <w:t xml:space="preserve"> научится: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фигуры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lastRenderedPageBreak/>
        <w:t>применять для решения задач геометрические факты, если условия их применения заданы в явной форме;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0E4713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Отношения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Измерения и вычисления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формулы периметра, площади, когда все данные имеются в условии;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применять теорему Пифагора </w:t>
      </w:r>
      <w:r w:rsidRPr="000E4713">
        <w:rPr>
          <w:rFonts w:eastAsia="Calibri" w:cs="Times New Roman"/>
          <w:szCs w:val="24"/>
          <w:lang w:eastAsia="ru-RU"/>
        </w:rPr>
        <w:t>для вычисления длин, расстояний, площадей в простейших случаях.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построения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движение объектов в окружающем мире;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История математики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понимать роль математики в развитии России.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9F5C08" w:rsidRDefault="009F5C08" w:rsidP="009F5C08">
      <w:pPr>
        <w:pStyle w:val="21"/>
        <w:rPr>
          <w:rFonts w:eastAsiaTheme="minorHAnsi" w:cs="Times New Roman"/>
          <w:b w:val="0"/>
          <w:lang w:val="ru-RU"/>
        </w:rPr>
      </w:pPr>
    </w:p>
    <w:p w:rsidR="00DB1219" w:rsidRPr="00751926" w:rsidRDefault="007564A9" w:rsidP="009F5C08">
      <w:pPr>
        <w:pStyle w:val="21"/>
        <w:rPr>
          <w:lang w:val="ru-RU"/>
        </w:rPr>
      </w:pPr>
      <w:r>
        <w:rPr>
          <w:lang w:val="ru-RU"/>
        </w:rPr>
        <w:t>9</w:t>
      </w:r>
      <w:r w:rsidR="00CF59BE">
        <w:rPr>
          <w:lang w:val="ru-RU"/>
        </w:rPr>
        <w:t>к</w:t>
      </w:r>
      <w:r w:rsidR="00DB1219" w:rsidRPr="00751926">
        <w:rPr>
          <w:lang w:val="ru-RU"/>
        </w:rPr>
        <w:t>ласс</w:t>
      </w:r>
    </w:p>
    <w:p w:rsidR="00DB1219" w:rsidRPr="009B1AFF" w:rsidRDefault="00DB1219" w:rsidP="00DB1219">
      <w:pPr>
        <w:pStyle w:val="a8"/>
        <w:spacing w:after="0"/>
        <w:ind w:right="342" w:firstLine="567"/>
        <w:rPr>
          <w:color w:val="231F20"/>
          <w:sz w:val="24"/>
        </w:rPr>
      </w:pPr>
      <w:r w:rsidRPr="009B1AFF">
        <w:rPr>
          <w:color w:val="231F20"/>
          <w:sz w:val="24"/>
        </w:rPr>
        <w:t xml:space="preserve">Программа обеспечивает освоение следующих результатов </w:t>
      </w:r>
      <w:r w:rsidRPr="009B1AFF">
        <w:rPr>
          <w:sz w:val="24"/>
        </w:rPr>
        <w:t>обучающимися</w:t>
      </w:r>
      <w:r w:rsidRPr="009B1AFF">
        <w:rPr>
          <w:color w:val="231F20"/>
          <w:sz w:val="24"/>
        </w:rPr>
        <w:t>:</w:t>
      </w:r>
    </w:p>
    <w:p w:rsidR="00DB1219" w:rsidRPr="009102A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color w:val="231F20"/>
          <w:szCs w:val="24"/>
        </w:rPr>
        <w:t>ЛИЧНОСТНЫЕ РЕЗУЛЬТАТЫ</w:t>
      </w:r>
      <w:r w:rsidR="00DB1219" w:rsidRPr="009B1AFF">
        <w:rPr>
          <w:rFonts w:cs="Times New Roman"/>
          <w:b/>
          <w:color w:val="231F20"/>
          <w:szCs w:val="24"/>
        </w:rPr>
        <w:t>: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Готовность и способность обучающихся к</w:t>
      </w:r>
      <w:r w:rsidR="00CF59BE" w:rsidRPr="00CF59BE">
        <w:rPr>
          <w:rFonts w:eastAsia="Calibri"/>
        </w:rPr>
        <w:t xml:space="preserve"> саморазвитию и самообразованию </w:t>
      </w:r>
      <w:r w:rsidRPr="00CF59BE">
        <w:rPr>
          <w:rFonts w:eastAsia="Calibri"/>
        </w:rPr>
        <w:t>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труде.  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lastRenderedPageBreak/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Осознанное, уважительное и доброжелательное отношение к другому человеку, его мнению</w:t>
      </w:r>
      <w:r w:rsidR="00CF59BE" w:rsidRPr="00CF59BE">
        <w:rPr>
          <w:rFonts w:eastAsia="Calibri"/>
        </w:rPr>
        <w:t xml:space="preserve">. </w:t>
      </w:r>
      <w:r w:rsidRPr="00CF59BE">
        <w:rPr>
          <w:rFonts w:eastAsia="Calibri"/>
        </w:rPr>
        <w:t>Готовность и способность вести диалог с другими людьми и достигать в нем взаимопонима</w:t>
      </w:r>
      <w:r w:rsidR="00CF59BE" w:rsidRPr="00CF59BE">
        <w:rPr>
          <w:rFonts w:eastAsia="Calibri"/>
        </w:rPr>
        <w:t>ния.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8E1F56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ценности здорового и безопасного образа жизни</w:t>
      </w:r>
      <w:r w:rsidR="00CF59BE" w:rsidRPr="00CF59BE">
        <w:rPr>
          <w:rFonts w:eastAsia="Calibri"/>
        </w:rPr>
        <w:t>.</w:t>
      </w:r>
    </w:p>
    <w:p w:rsidR="00DB1219" w:rsidRPr="009B1AFF" w:rsidRDefault="00DB1219" w:rsidP="00DB1219">
      <w:pPr>
        <w:spacing w:after="0" w:line="240" w:lineRule="auto"/>
        <w:rPr>
          <w:rFonts w:cs="Times New Roman"/>
          <w:b/>
          <w:bCs/>
          <w:szCs w:val="24"/>
        </w:rPr>
      </w:pPr>
    </w:p>
    <w:p w:rsidR="00DB1219" w:rsidRDefault="00DB1219" w:rsidP="00DB1219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 xml:space="preserve">МЕТАПРЕДМЕТНЫЕ:  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>Условием форм</w:t>
      </w:r>
      <w:r w:rsidR="00DD7AA0">
        <w:rPr>
          <w:rFonts w:eastAsia="Calibri" w:cs="Times New Roman"/>
          <w:szCs w:val="24"/>
        </w:rPr>
        <w:t>ирования межпредметных понятий,</w:t>
      </w:r>
      <w:r w:rsidRPr="00481227">
        <w:rPr>
          <w:rFonts w:eastAsia="Calibri" w:cs="Times New Roman"/>
          <w:szCs w:val="24"/>
        </w:rPr>
        <w:t xml:space="preserve">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9B1AFF" w:rsidRDefault="00481227" w:rsidP="00DB1219">
      <w:pPr>
        <w:spacing w:after="0" w:line="240" w:lineRule="auto"/>
        <w:rPr>
          <w:rFonts w:cs="Times New Roman"/>
          <w:bCs/>
          <w:color w:val="231F20"/>
          <w:szCs w:val="24"/>
        </w:rPr>
      </w:pPr>
    </w:p>
    <w:p w:rsidR="00DB1219" w:rsidRPr="009B1AFF" w:rsidRDefault="00DB1219" w:rsidP="00DB1219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и планировать будущие образовательные результаты;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идентифицировать собственные проблемы и определять главную проблему;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 поставленной цели деятельности;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план решения проблемы (выполнения проекта, проведения исследования);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 xml:space="preserve">описывать свой опыт, оформляя его для передачи другим людям в виде технологии </w:t>
      </w:r>
      <w:r w:rsidRPr="00637CB9">
        <w:rPr>
          <w:rFonts w:eastAsia="Calibri" w:cs="Times New Roman"/>
          <w:szCs w:val="24"/>
        </w:rPr>
        <w:lastRenderedPageBreak/>
        <w:t>решения практических задач определенного класса;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фиксировать и анализировать динамику собственных образовательных результатов.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37CB9" w:rsidRDefault="00637CB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DB1219" w:rsidRPr="009B1AFF" w:rsidRDefault="00DB121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lastRenderedPageBreak/>
        <w:t>познавательные УУД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находить в тексте требуемую информацию (в соответствии с целями своей деятельности);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lastRenderedPageBreak/>
        <w:t>определять свое отношение к природной среде;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40289C" w:rsidRPr="0040289C" w:rsidRDefault="0040289C" w:rsidP="0040289C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DB1219" w:rsidRPr="009B1AFF" w:rsidRDefault="00DB121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40289C" w:rsidRDefault="0040289C" w:rsidP="0040289C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0289C" w:rsidRPr="0040289C" w:rsidRDefault="0040289C" w:rsidP="0040289C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соблюдать нормы публичной речи, регламент в монологе и дискуссии в соответствии </w:t>
      </w:r>
      <w:r w:rsidRPr="0040289C">
        <w:rPr>
          <w:rFonts w:eastAsia="Calibri" w:cs="Times New Roman"/>
          <w:szCs w:val="24"/>
        </w:rPr>
        <w:lastRenderedPageBreak/>
        <w:t>с коммуникативной задачей;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принимать решение в ходе диалога и согласовывать его с собеседником;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делать оценочный вывод о достижении цели коммуникаци</w:t>
      </w:r>
      <w:r>
        <w:rPr>
          <w:rFonts w:eastAsia="Calibri" w:cs="Times New Roman"/>
          <w:szCs w:val="24"/>
        </w:rPr>
        <w:t>и непосредственно после заверше</w:t>
      </w:r>
      <w:r w:rsidRPr="0040289C">
        <w:rPr>
          <w:rFonts w:eastAsia="Calibri" w:cs="Times New Roman"/>
          <w:szCs w:val="24"/>
        </w:rPr>
        <w:t>ия коммуникативного контакта и обосновывать его.</w:t>
      </w:r>
    </w:p>
    <w:p w:rsidR="0040289C" w:rsidRPr="0040289C" w:rsidRDefault="0040289C" w:rsidP="0040289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докладов, рефератов, создание презентаций и др.;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0289C" w:rsidRDefault="0040289C" w:rsidP="0040289C">
      <w:pPr>
        <w:rPr>
          <w:b/>
          <w:color w:val="231F20"/>
        </w:rPr>
      </w:pPr>
    </w:p>
    <w:p w:rsidR="00DB1219" w:rsidRPr="009B1AFF" w:rsidRDefault="00DB1219" w:rsidP="00F4684F">
      <w:pPr>
        <w:jc w:val="center"/>
        <w:rPr>
          <w:bCs/>
          <w:color w:val="231F20"/>
        </w:rPr>
      </w:pPr>
      <w:r w:rsidRPr="009B1AFF">
        <w:rPr>
          <w:b/>
          <w:color w:val="231F20"/>
        </w:rPr>
        <w:t>ПРЕДМЕТНЫЕ:</w:t>
      </w:r>
    </w:p>
    <w:p w:rsidR="00DB1219" w:rsidRPr="000E4713" w:rsidRDefault="007564A9" w:rsidP="00DB1219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 w:rsidRPr="000E4713">
        <w:rPr>
          <w:rFonts w:cs="Times New Roman"/>
          <w:b/>
          <w:bCs/>
          <w:iCs/>
          <w:szCs w:val="24"/>
        </w:rPr>
        <w:t>В</w:t>
      </w:r>
      <w:r w:rsidR="00DB1219" w:rsidRPr="000E4713">
        <w:rPr>
          <w:rFonts w:cs="Times New Roman"/>
          <w:b/>
          <w:bCs/>
          <w:iCs/>
          <w:szCs w:val="24"/>
        </w:rPr>
        <w:t>ыпускник научится: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фигуры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0E4713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Отношения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Измерения и вычисления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lastRenderedPageBreak/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построения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преобразования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Строить фигуру, симметричную данной фигуре относительно оси и точки.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движение объектов в окружающем мире;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симметричные фигуры в окружающем мире.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Векторы и координаты на плоскости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вектор, сумма векторов, произведение вектора на число, координаты на плоскости;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определять приближенно координаты точки по ее изображению на координатной плоскости.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векторы для решения простейших задач на определение скорости относительного движения.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История математики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понимать роль математики в развитии России.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3F799C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DB1219" w:rsidRDefault="00DB1219" w:rsidP="00DB1219">
      <w:pPr>
        <w:spacing w:after="0" w:line="240" w:lineRule="auto"/>
        <w:jc w:val="both"/>
        <w:rPr>
          <w:rFonts w:cs="Times New Roman"/>
          <w:bCs/>
          <w:szCs w:val="24"/>
        </w:rPr>
      </w:pPr>
    </w:p>
    <w:p w:rsidR="0068186D" w:rsidRDefault="0068186D" w:rsidP="00DB1219">
      <w:pPr>
        <w:spacing w:after="0" w:line="240" w:lineRule="auto"/>
        <w:jc w:val="both"/>
        <w:rPr>
          <w:rFonts w:cs="Times New Roman"/>
          <w:bCs/>
          <w:szCs w:val="24"/>
        </w:rPr>
      </w:pPr>
    </w:p>
    <w:p w:rsidR="009B1AFF" w:rsidRDefault="00F4684F" w:rsidP="00F4684F">
      <w:pPr>
        <w:pStyle w:val="11"/>
        <w:rPr>
          <w:lang w:val="ru-RU"/>
        </w:rPr>
      </w:pPr>
      <w:r>
        <w:rPr>
          <w:lang w:val="ru-RU"/>
        </w:rPr>
        <w:t xml:space="preserve">2. </w:t>
      </w:r>
      <w:r w:rsidR="001C4D94">
        <w:rPr>
          <w:lang w:val="ru-RU"/>
        </w:rPr>
        <w:t>Содержание учебного предмета «</w:t>
      </w:r>
      <w:r w:rsidR="009F5C08">
        <w:rPr>
          <w:lang w:val="ru-RU"/>
        </w:rPr>
        <w:t>Геометрия</w:t>
      </w:r>
      <w:r w:rsidR="001C4D94">
        <w:rPr>
          <w:lang w:val="ru-RU"/>
        </w:rPr>
        <w:t>»</w:t>
      </w:r>
    </w:p>
    <w:p w:rsidR="009F5C08" w:rsidRPr="009F5C08" w:rsidRDefault="009F5C08" w:rsidP="009F5C0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7 класс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>Начальные понятия и теоремы геометрии.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Возникновение геометрии из практики. Геометрические фигуры.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угла и ее свойства.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Параллельные и пересекающиеся прямые. Перпендикулярность прямых. Теоремы о параллельности прямых. Свойство серединного перпендикуляра к отрезку. Перпендикуляр и наклонная к прямой.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Треугольники.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Прямоугольные, остроугольные, и тупоугольные треугольники. Высота, медиана, биссектриса.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Признаки равенства прямоугольных треугольников.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lastRenderedPageBreak/>
        <w:t xml:space="preserve">Параллельные прямые. 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Признаки параллельных прямых, практические способы построения параллельных прямых.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Теоремы об углах, образованных двумя параллельными прямыми и секущей.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Соотношение между сторонами и углами треугольника. 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Сумма углов треугольника. Соотношение между сторонами и углами треугольника.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внутренний и внешний угол треугольника.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Прямоугольные треугольники, признаки равенства прямоугольных треугольников. Расстояние от точки до прямой. Расстояние между параллельными прямыми. Построения с помощью циркуля и линейки. Основные задачи на построение: деление отрезка пополам, построение треугольника по трем сторонам, построение перпендикуляра к прямой, построение биссектрисы, деление отрезка пополам.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Обобщающее повторение.</w:t>
      </w:r>
    </w:p>
    <w:p w:rsidR="009F5C08" w:rsidRPr="009F5C08" w:rsidRDefault="009F5C08" w:rsidP="009F5C0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8 класс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ЧЕТЫРЁХУГОЛЬНИКИ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Многоугольники. </w:t>
      </w:r>
      <w:r w:rsidRPr="009F5C08">
        <w:rPr>
          <w:rFonts w:eastAsia="Calibri" w:cs="Times New Roman"/>
          <w:szCs w:val="24"/>
        </w:rPr>
        <w:t xml:space="preserve">Многоугольник, его элементы и его свойства. Распознавание некоторых многоугольников. </w:t>
      </w:r>
      <w:r w:rsidRPr="009F5C08">
        <w:rPr>
          <w:rFonts w:eastAsia="Calibri" w:cs="Times New Roman"/>
          <w:bCs/>
          <w:szCs w:val="24"/>
        </w:rPr>
        <w:t>В</w:t>
      </w:r>
      <w:r w:rsidRPr="009F5C08">
        <w:rPr>
          <w:rFonts w:eastAsia="Calibri" w:cs="Times New Roman"/>
          <w:szCs w:val="24"/>
        </w:rPr>
        <w:t>ыпуклые и невыпуклые многоугольники. Правильные многоугольники.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>ПЛОЩАДЬ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>Понятие о площади плоской фигуры и ее свойствах. Измерение площадей. Единицы измерения площади.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Площадь многоугольника.  Площади параллелограмма, треугольника и трапеции </w:t>
      </w:r>
      <w:r w:rsidRPr="009F5C08">
        <w:rPr>
          <w:rFonts w:eastAsia="Calibri" w:cs="Times New Roman"/>
          <w:szCs w:val="24"/>
        </w:rPr>
        <w:t>Формулы площади треугольника, параллелограмма и его частных видов. Сравнение и вычисление площадей. Теорема Пифагора, теорема, обратная теореме Пифагора, формула Герона.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ПОДОБНЫЕ ТРЕУГОЛЬНИКИ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Определение подобных треугольников. Признаки подобия треугольников. Соотношени</w:t>
      </w:r>
      <w:r w:rsidR="00DD7AA0">
        <w:rPr>
          <w:rFonts w:eastAsia="Times New Roman" w:cs="Times New Roman"/>
          <w:szCs w:val="24"/>
        </w:rPr>
        <w:t xml:space="preserve">я между сторонами и углами </w:t>
      </w:r>
      <w:r w:rsidRPr="009F5C08">
        <w:rPr>
          <w:rFonts w:eastAsia="Times New Roman" w:cs="Times New Roman"/>
          <w:szCs w:val="24"/>
        </w:rPr>
        <w:t>прямоугольного треугольника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ОКРУЖНОСТЬ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bCs/>
          <w:szCs w:val="24"/>
        </w:rPr>
        <w:t>Окружность, круг, и</w:t>
      </w:r>
      <w:r w:rsidRPr="009F5C08">
        <w:rPr>
          <w:rFonts w:eastAsia="Calibri" w:cs="Times New Roman"/>
          <w:szCs w:val="24"/>
        </w:rPr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четырехугольников, правильных многоугольников. </w:t>
      </w:r>
    </w:p>
    <w:p w:rsidR="009F5C08" w:rsidRPr="009F5C08" w:rsidRDefault="009F5C08" w:rsidP="009F5C0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9 класс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Векторы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Понятие вектора, </w:t>
      </w:r>
      <w:r w:rsidR="00DD7AA0">
        <w:rPr>
          <w:rFonts w:eastAsia="Times New Roman" w:cs="Times New Roman"/>
          <w:szCs w:val="24"/>
        </w:rPr>
        <w:t>равные векторы. Сонаправленные</w:t>
      </w:r>
      <w:r w:rsidRPr="009F5C08">
        <w:rPr>
          <w:rFonts w:eastAsia="Times New Roman" w:cs="Times New Roman"/>
          <w:szCs w:val="24"/>
        </w:rPr>
        <w:t xml:space="preserve"> и противоположно направленные,  коллинеарные, модуль вектора, сумма  и разность векторов, правило треугольника, параллелограмма, многоугольника,  умножение вектора на число. Применение векторов к решению задач и доказательству теорем. Теорема о средней линии треугольника.</w:t>
      </w:r>
    </w:p>
    <w:p w:rsidR="009F5C08" w:rsidRPr="009F5C08" w:rsidRDefault="009F5C08" w:rsidP="00F4684F">
      <w:pPr>
        <w:spacing w:after="0" w:line="240" w:lineRule="auto"/>
        <w:ind w:left="-142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Метод координат </w:t>
      </w:r>
    </w:p>
    <w:p w:rsidR="00F4684F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Координаты вектора, единичный вектор.  Простейшие задачи в координатах: координаты середины отрезка, расстояние между точками, длина вектора. Уравнение окружности и прямой.</w:t>
      </w:r>
    </w:p>
    <w:p w:rsidR="009F5C08" w:rsidRPr="009F5C08" w:rsidRDefault="009F5C08" w:rsidP="00F4684F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Соотношение между сторонами и углами треугольника. Скалярное произведение векторов. 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Синус, косинус, тангенс угла. Значения синуса, косинуса, тангенса углов в 0, 30, 45, 60, 90, 120, 135, 150, 180 градусов. Основные тригонометрические тождества.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Теорема о площади треугольника, теорема синусов, косинусов. Решение треугольников.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измерительные работы на местности.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Угол между векторами. Скалярное произведение векторов. Скалярное произведение векторов в координатах. Свойства скалярного произведения векторов.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Длина окружности и площадь круга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lastRenderedPageBreak/>
        <w:t>Правильные многоугольники. Сумма углов выпуклого многоугольника. Вписанная окружность в правильный многоугольник  и описанная окружность около  правильного многоугольника. Площади правильных многоугольников. Радиусы вписанных и описанных окружностей. Способы построения правильных многоугольников с помощью окружности.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Длина окружности. Площадь круга и его частей.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Движения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Движение и параллельный перенос. Симметрия фигур. Осевая и центральная симметрии. Поворот.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Начальные сведения из стереометрии </w:t>
      </w:r>
    </w:p>
    <w:p w:rsidR="009F5C08" w:rsidRPr="009F5C08" w:rsidRDefault="009F5C08" w:rsidP="009F5C0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751926" w:rsidRPr="00751926" w:rsidRDefault="00751926" w:rsidP="00751926">
      <w:pPr>
        <w:pStyle w:val="11"/>
        <w:rPr>
          <w:lang w:val="ru-RU"/>
        </w:rPr>
      </w:pPr>
    </w:p>
    <w:p w:rsidR="00426F90" w:rsidRDefault="00F4684F" w:rsidP="00426F90">
      <w:pPr>
        <w:pStyle w:val="11"/>
        <w:rPr>
          <w:lang w:val="ru-RU"/>
        </w:rPr>
      </w:pPr>
      <w:r>
        <w:rPr>
          <w:lang w:val="ru-RU"/>
        </w:rPr>
        <w:t xml:space="preserve">3. </w:t>
      </w:r>
      <w:r w:rsidR="006F5045">
        <w:rPr>
          <w:lang w:val="ru-RU"/>
        </w:rPr>
        <w:t>Тематическое планирование с указанием количества часов, отводимых на освоение каждой темы</w:t>
      </w:r>
      <w:r w:rsidR="00426F90">
        <w:rPr>
          <w:lang w:val="ru-RU"/>
        </w:rPr>
        <w:t>, отводимых на освоение каждой темы</w:t>
      </w:r>
    </w:p>
    <w:p w:rsidR="00751926" w:rsidRPr="00F4684F" w:rsidRDefault="00751926" w:rsidP="00F4684F">
      <w:pPr>
        <w:pStyle w:val="11"/>
        <w:rPr>
          <w:lang w:val="ru-RU"/>
        </w:rPr>
      </w:pPr>
    </w:p>
    <w:p w:rsidR="00751926" w:rsidRDefault="00464F94" w:rsidP="00751926">
      <w:pPr>
        <w:pStyle w:val="21"/>
        <w:rPr>
          <w:lang w:val="ru-RU"/>
        </w:rPr>
      </w:pPr>
      <w:r>
        <w:rPr>
          <w:lang w:val="ru-RU"/>
        </w:rPr>
        <w:t>7 класс</w:t>
      </w:r>
    </w:p>
    <w:p w:rsidR="00C84EC3" w:rsidRPr="00C84EC3" w:rsidRDefault="00C84EC3" w:rsidP="00751926">
      <w:pPr>
        <w:pStyle w:val="21"/>
        <w:rPr>
          <w:lang w:val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751926" w:rsidRPr="009152BB" w:rsidRDefault="00F4684F" w:rsidP="009152BB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bCs/>
                <w:sz w:val="24"/>
                <w:szCs w:val="24"/>
              </w:rPr>
            </w:pPr>
            <w:r w:rsidRPr="00F4684F">
              <w:rPr>
                <w:rFonts w:eastAsia="SimSun" w:cs="Times New Roman"/>
                <w:b/>
                <w:bCs/>
                <w:sz w:val="24"/>
                <w:lang w:eastAsia="zh-CN"/>
              </w:rPr>
              <w:t>Начальные геометрические сведения</w:t>
            </w:r>
          </w:p>
        </w:tc>
        <w:tc>
          <w:tcPr>
            <w:tcW w:w="2127" w:type="dxa"/>
          </w:tcPr>
          <w:p w:rsidR="00751926" w:rsidRPr="009152BB" w:rsidRDefault="00F4684F" w:rsidP="00DD7AA0">
            <w:pPr>
              <w:rPr>
                <w:bCs/>
              </w:rPr>
            </w:pPr>
            <w:r>
              <w:rPr>
                <w:bCs/>
              </w:rPr>
              <w:t>1</w:t>
            </w:r>
            <w:r w:rsidR="00DD7AA0">
              <w:rPr>
                <w:bCs/>
              </w:rPr>
              <w:t>0</w:t>
            </w:r>
          </w:p>
        </w:tc>
      </w:tr>
      <w:tr w:rsidR="00751926" w:rsidTr="009152BB">
        <w:trPr>
          <w:trHeight w:val="1118"/>
        </w:trPr>
        <w:tc>
          <w:tcPr>
            <w:tcW w:w="1082" w:type="dxa"/>
          </w:tcPr>
          <w:p w:rsidR="00751926" w:rsidRDefault="0075192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Прямая и отрезок. Луч и угол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Сравнение отрезков и углов.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Измерение отрезков.  Измерение углов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Перпендикулярные прямые</w:t>
            </w:r>
          </w:p>
          <w:p w:rsidR="007F1826" w:rsidRPr="00F4684F" w:rsidRDefault="00F4684F" w:rsidP="009152BB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751926" w:rsidRPr="009152BB" w:rsidRDefault="00751926" w:rsidP="002F7DBA"/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751926" w:rsidRPr="00ED2812" w:rsidRDefault="00F4684F" w:rsidP="002F7DBA">
            <w:pPr>
              <w:rPr>
                <w:b/>
                <w:bCs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2127" w:type="dxa"/>
          </w:tcPr>
          <w:p w:rsidR="00751926" w:rsidRPr="009152BB" w:rsidRDefault="00DD7AA0" w:rsidP="002F7DBA">
            <w:pPr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751926" w:rsidTr="002F7DBA">
        <w:trPr>
          <w:trHeight w:val="848"/>
        </w:trPr>
        <w:tc>
          <w:tcPr>
            <w:tcW w:w="1082" w:type="dxa"/>
          </w:tcPr>
          <w:p w:rsidR="00751926" w:rsidRDefault="0075192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Первый признак равенства треугольников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Медианы, биссектрисы и высоты треугольника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Второй и третий признаки равенства треугольников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Задачи на построение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Решение задач</w:t>
            </w:r>
          </w:p>
          <w:p w:rsidR="00751926" w:rsidRDefault="00751926" w:rsidP="002F7DBA"/>
        </w:tc>
        <w:tc>
          <w:tcPr>
            <w:tcW w:w="2127" w:type="dxa"/>
          </w:tcPr>
          <w:p w:rsidR="00751926" w:rsidRPr="009152BB" w:rsidRDefault="00751926" w:rsidP="002F7DBA"/>
        </w:tc>
      </w:tr>
      <w:tr w:rsidR="009152BB" w:rsidTr="009152BB">
        <w:trPr>
          <w:trHeight w:val="272"/>
        </w:trPr>
        <w:tc>
          <w:tcPr>
            <w:tcW w:w="1082" w:type="dxa"/>
          </w:tcPr>
          <w:p w:rsidR="009152BB" w:rsidRDefault="009152BB" w:rsidP="002F7DBA">
            <w:r>
              <w:t>3</w:t>
            </w:r>
          </w:p>
        </w:tc>
        <w:tc>
          <w:tcPr>
            <w:tcW w:w="6284" w:type="dxa"/>
          </w:tcPr>
          <w:p w:rsidR="009152BB" w:rsidRPr="007166F5" w:rsidRDefault="00F4684F" w:rsidP="009152BB">
            <w:pPr>
              <w:contextualSpacing/>
              <w:rPr>
                <w:rFonts w:eastAsia="Times New Roman" w:cs="Times New Roman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</w:rPr>
              <w:t>Параллельные прямые</w:t>
            </w:r>
          </w:p>
        </w:tc>
        <w:tc>
          <w:tcPr>
            <w:tcW w:w="2127" w:type="dxa"/>
          </w:tcPr>
          <w:p w:rsidR="009152BB" w:rsidRPr="009152BB" w:rsidRDefault="00F4684F" w:rsidP="00DD7AA0">
            <w:r>
              <w:t>1</w:t>
            </w:r>
            <w:r w:rsidR="00DD7AA0">
              <w:t>3</w:t>
            </w:r>
          </w:p>
        </w:tc>
      </w:tr>
      <w:tr w:rsidR="009152BB" w:rsidTr="00F4684F">
        <w:trPr>
          <w:trHeight w:val="1009"/>
        </w:trPr>
        <w:tc>
          <w:tcPr>
            <w:tcW w:w="1082" w:type="dxa"/>
          </w:tcPr>
          <w:p w:rsidR="009152BB" w:rsidRDefault="009152BB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Признаки параллельности двух прямых</w:t>
            </w:r>
          </w:p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Аксиома параллельности прямых</w:t>
            </w:r>
          </w:p>
          <w:p w:rsidR="009152BB" w:rsidRPr="007166F5" w:rsidRDefault="00F4684F" w:rsidP="00F4684F">
            <w:pPr>
              <w:contextualSpacing/>
              <w:rPr>
                <w:rFonts w:eastAsia="Times New Roman" w:cs="Times New Roman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127" w:type="dxa"/>
          </w:tcPr>
          <w:p w:rsidR="009152BB" w:rsidRPr="009152BB" w:rsidRDefault="009152BB" w:rsidP="002F7DBA"/>
        </w:tc>
      </w:tr>
      <w:tr w:rsidR="009152BB" w:rsidTr="009152BB">
        <w:trPr>
          <w:trHeight w:val="246"/>
        </w:trPr>
        <w:tc>
          <w:tcPr>
            <w:tcW w:w="1082" w:type="dxa"/>
          </w:tcPr>
          <w:p w:rsidR="009152BB" w:rsidRDefault="009152BB" w:rsidP="002F7DBA">
            <w:r>
              <w:t>4</w:t>
            </w:r>
          </w:p>
        </w:tc>
        <w:tc>
          <w:tcPr>
            <w:tcW w:w="6284" w:type="dxa"/>
          </w:tcPr>
          <w:p w:rsidR="009152BB" w:rsidRPr="007166F5" w:rsidRDefault="00F4684F" w:rsidP="009152BB">
            <w:pPr>
              <w:contextualSpacing/>
              <w:rPr>
                <w:rFonts w:eastAsia="Times New Roman" w:cs="Times New Roman"/>
                <w:szCs w:val="24"/>
              </w:rPr>
            </w:pPr>
            <w:r w:rsidRPr="00F4684F">
              <w:rPr>
                <w:rFonts w:eastAsia="SimSun" w:cs="Times New Roman"/>
                <w:b/>
                <w:bCs/>
                <w:sz w:val="24"/>
                <w:lang w:eastAsia="zh-CN"/>
              </w:rPr>
              <w:t>Соотношение между сторонами и углами</w:t>
            </w:r>
          </w:p>
        </w:tc>
        <w:tc>
          <w:tcPr>
            <w:tcW w:w="2127" w:type="dxa"/>
          </w:tcPr>
          <w:p w:rsidR="009152BB" w:rsidRPr="009152BB" w:rsidRDefault="00DD7AA0" w:rsidP="002F7DBA">
            <w:r>
              <w:t>20</w:t>
            </w:r>
          </w:p>
        </w:tc>
      </w:tr>
      <w:tr w:rsidR="009152BB" w:rsidTr="002F7DBA">
        <w:trPr>
          <w:trHeight w:val="848"/>
        </w:trPr>
        <w:tc>
          <w:tcPr>
            <w:tcW w:w="1082" w:type="dxa"/>
          </w:tcPr>
          <w:p w:rsidR="009152BB" w:rsidRDefault="009152BB" w:rsidP="002F7DBA"/>
        </w:tc>
        <w:tc>
          <w:tcPr>
            <w:tcW w:w="6284" w:type="dxa"/>
          </w:tcPr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Сумма углов треугольника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Соотношение между сторонами и углами треугольника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Прямоугольные треугольники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Построение треугольника по трём элементам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Решение задач</w:t>
            </w:r>
          </w:p>
          <w:p w:rsidR="009152BB" w:rsidRPr="007166F5" w:rsidRDefault="009152BB" w:rsidP="009152BB">
            <w:pPr>
              <w:contextualSpacing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7" w:type="dxa"/>
          </w:tcPr>
          <w:p w:rsidR="009152BB" w:rsidRPr="009152BB" w:rsidRDefault="009152BB" w:rsidP="002F7DBA"/>
        </w:tc>
      </w:tr>
      <w:tr w:rsidR="00DD7AA0" w:rsidTr="00DD7AA0">
        <w:trPr>
          <w:trHeight w:val="333"/>
        </w:trPr>
        <w:tc>
          <w:tcPr>
            <w:tcW w:w="1082" w:type="dxa"/>
          </w:tcPr>
          <w:p w:rsidR="00DD7AA0" w:rsidRDefault="00DD7AA0" w:rsidP="002F7DBA">
            <w:r>
              <w:t>5</w:t>
            </w:r>
          </w:p>
        </w:tc>
        <w:tc>
          <w:tcPr>
            <w:tcW w:w="6284" w:type="dxa"/>
          </w:tcPr>
          <w:p w:rsidR="00DD7AA0" w:rsidRPr="00DD7AA0" w:rsidRDefault="00DD7AA0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lang w:eastAsia="zh-CN"/>
              </w:rPr>
            </w:pPr>
            <w:r w:rsidRPr="00DD7AA0">
              <w:rPr>
                <w:rFonts w:eastAsia="SimSun" w:cs="Times New Roman"/>
                <w:b/>
                <w:lang w:eastAsia="zh-CN"/>
              </w:rPr>
              <w:t>Повторение</w:t>
            </w:r>
          </w:p>
        </w:tc>
        <w:tc>
          <w:tcPr>
            <w:tcW w:w="2127" w:type="dxa"/>
          </w:tcPr>
          <w:p w:rsidR="00DD7AA0" w:rsidRPr="009152BB" w:rsidRDefault="00DD7AA0" w:rsidP="002F7DBA">
            <w:r>
              <w:t>8</w:t>
            </w:r>
          </w:p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751926" w:rsidRPr="00ED2812" w:rsidRDefault="00F4684F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68 часов</w:t>
            </w:r>
          </w:p>
        </w:tc>
      </w:tr>
    </w:tbl>
    <w:p w:rsidR="00751926" w:rsidRDefault="00751926" w:rsidP="00751926"/>
    <w:p w:rsidR="00751926" w:rsidRPr="00ED2812" w:rsidRDefault="00751926" w:rsidP="00751926">
      <w:pPr>
        <w:pStyle w:val="21"/>
      </w:pPr>
      <w:r>
        <w:t xml:space="preserve">8 </w:t>
      </w:r>
      <w:r w:rsidR="00464F94">
        <w:t>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CC4216" w:rsidRPr="00ED2812" w:rsidTr="002F7DBA">
        <w:tc>
          <w:tcPr>
            <w:tcW w:w="1082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464F94" w:rsidRPr="00ED2812" w:rsidTr="002F7DBA">
        <w:tc>
          <w:tcPr>
            <w:tcW w:w="1082" w:type="dxa"/>
          </w:tcPr>
          <w:p w:rsidR="00464F94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464F94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Повторение </w:t>
            </w:r>
          </w:p>
        </w:tc>
        <w:tc>
          <w:tcPr>
            <w:tcW w:w="2127" w:type="dxa"/>
          </w:tcPr>
          <w:p w:rsidR="00464F94" w:rsidRPr="00464F94" w:rsidRDefault="00464F94" w:rsidP="002F7DBA">
            <w:pPr>
              <w:rPr>
                <w:bCs/>
              </w:rPr>
            </w:pPr>
            <w:r w:rsidRPr="00464F94">
              <w:rPr>
                <w:bCs/>
              </w:rPr>
              <w:t>5</w:t>
            </w:r>
          </w:p>
        </w:tc>
      </w:tr>
      <w:tr w:rsidR="00CC4216" w:rsidRPr="00ED2812" w:rsidTr="002F7DBA">
        <w:tc>
          <w:tcPr>
            <w:tcW w:w="1082" w:type="dxa"/>
          </w:tcPr>
          <w:p w:rsidR="00CC4216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CC4216" w:rsidRPr="00ED2812" w:rsidRDefault="00F4684F" w:rsidP="002F7DBA">
            <w:pPr>
              <w:rPr>
                <w:b/>
                <w:bCs/>
              </w:rPr>
            </w:pPr>
            <w:r w:rsidRPr="00F4684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2127" w:type="dxa"/>
          </w:tcPr>
          <w:p w:rsidR="00CC4216" w:rsidRPr="00344DF7" w:rsidRDefault="00F4684F" w:rsidP="002F7DBA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CC4216" w:rsidTr="00BD3C8E">
        <w:trPr>
          <w:trHeight w:val="762"/>
        </w:trPr>
        <w:tc>
          <w:tcPr>
            <w:tcW w:w="1082" w:type="dxa"/>
          </w:tcPr>
          <w:p w:rsidR="00CC4216" w:rsidRDefault="00CC421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F4684F">
              <w:rPr>
                <w:rFonts w:eastAsia="Times New Roman" w:cs="Times New Roman"/>
                <w:szCs w:val="24"/>
                <w:lang w:eastAsia="zh-CN"/>
              </w:rPr>
              <w:t>Многоугольники Параллелограмм и трапеция</w:t>
            </w:r>
          </w:p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F4684F">
              <w:rPr>
                <w:rFonts w:eastAsia="Times New Roman" w:cs="Times New Roman"/>
                <w:szCs w:val="24"/>
                <w:lang w:eastAsia="zh-CN"/>
              </w:rPr>
              <w:t xml:space="preserve">Прямоугольник, ромб, квадрат </w:t>
            </w:r>
          </w:p>
          <w:p w:rsidR="007F1826" w:rsidRDefault="00F4684F" w:rsidP="00F4684F">
            <w:r w:rsidRPr="00F4684F">
              <w:rPr>
                <w:rFonts w:eastAsia="Times New Roman" w:cs="Times New Roman"/>
                <w:szCs w:val="24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CC4216" w:rsidRPr="00344DF7" w:rsidRDefault="00CC4216" w:rsidP="002F7DBA"/>
        </w:tc>
      </w:tr>
      <w:tr w:rsidR="00CC4216" w:rsidRPr="00ED2812" w:rsidTr="002F7DBA">
        <w:tc>
          <w:tcPr>
            <w:tcW w:w="1082" w:type="dxa"/>
          </w:tcPr>
          <w:p w:rsidR="00CC4216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284" w:type="dxa"/>
          </w:tcPr>
          <w:p w:rsidR="00CC4216" w:rsidRPr="00ED2812" w:rsidRDefault="000F3AE3" w:rsidP="002F7DBA">
            <w:pPr>
              <w:rPr>
                <w:b/>
                <w:bCs/>
              </w:rPr>
            </w:pPr>
            <w:r w:rsidRPr="000F3AE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127" w:type="dxa"/>
          </w:tcPr>
          <w:p w:rsidR="00CC4216" w:rsidRPr="00344DF7" w:rsidRDefault="00464F94" w:rsidP="002F7DBA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CC4216" w:rsidTr="002F7DBA">
        <w:trPr>
          <w:trHeight w:val="848"/>
        </w:trPr>
        <w:tc>
          <w:tcPr>
            <w:tcW w:w="1082" w:type="dxa"/>
          </w:tcPr>
          <w:p w:rsidR="00CC4216" w:rsidRDefault="00CC4216" w:rsidP="002F7DBA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Площадь многоугольни</w:t>
            </w:r>
            <w:r>
              <w:rPr>
                <w:rFonts w:eastAsia="Times New Roman" w:cs="Times New Roman"/>
                <w:szCs w:val="24"/>
                <w:lang w:eastAsia="zh-CN"/>
              </w:rPr>
              <w:t>ка Площади параллелограмма,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угольника и трапеции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Теорема Пифагора</w:t>
            </w:r>
          </w:p>
          <w:p w:rsidR="00CC4216" w:rsidRDefault="000F3AE3" w:rsidP="000F3AE3"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 Решение задач </w:t>
            </w:r>
          </w:p>
        </w:tc>
        <w:tc>
          <w:tcPr>
            <w:tcW w:w="2127" w:type="dxa"/>
          </w:tcPr>
          <w:p w:rsidR="00CC4216" w:rsidRPr="00344DF7" w:rsidRDefault="00CC4216" w:rsidP="002F7DBA"/>
        </w:tc>
      </w:tr>
      <w:tr w:rsidR="00BD3C8E" w:rsidTr="00BD3C8E">
        <w:trPr>
          <w:trHeight w:val="175"/>
        </w:trPr>
        <w:tc>
          <w:tcPr>
            <w:tcW w:w="1082" w:type="dxa"/>
          </w:tcPr>
          <w:p w:rsidR="00BD3C8E" w:rsidRPr="00464F94" w:rsidRDefault="00464F94" w:rsidP="002F7DBA">
            <w:pPr>
              <w:rPr>
                <w:b/>
              </w:rPr>
            </w:pPr>
            <w:r w:rsidRPr="00464F94">
              <w:rPr>
                <w:b/>
              </w:rPr>
              <w:t>4</w:t>
            </w:r>
          </w:p>
        </w:tc>
        <w:tc>
          <w:tcPr>
            <w:tcW w:w="6284" w:type="dxa"/>
          </w:tcPr>
          <w:p w:rsidR="00BD3C8E" w:rsidRPr="00BD3C8E" w:rsidRDefault="000F3AE3" w:rsidP="002F7DBA">
            <w:pPr>
              <w:rPr>
                <w:b/>
                <w:sz w:val="24"/>
                <w:szCs w:val="24"/>
              </w:rPr>
            </w:pPr>
            <w:r w:rsidRPr="000F3AE3">
              <w:rPr>
                <w:b/>
                <w:sz w:val="24"/>
                <w:szCs w:val="24"/>
              </w:rPr>
              <w:t>Подобные треугольники</w:t>
            </w:r>
          </w:p>
        </w:tc>
        <w:tc>
          <w:tcPr>
            <w:tcW w:w="2127" w:type="dxa"/>
          </w:tcPr>
          <w:p w:rsidR="00BD3C8E" w:rsidRPr="00344DF7" w:rsidRDefault="000F3AE3" w:rsidP="002F7DBA">
            <w:r>
              <w:t>19</w:t>
            </w:r>
          </w:p>
        </w:tc>
      </w:tr>
      <w:tr w:rsidR="00BD3C8E" w:rsidTr="00BD3C8E">
        <w:trPr>
          <w:trHeight w:val="590"/>
        </w:trPr>
        <w:tc>
          <w:tcPr>
            <w:tcW w:w="1082" w:type="dxa"/>
          </w:tcPr>
          <w:p w:rsidR="00BD3C8E" w:rsidRDefault="00BD3C8E" w:rsidP="002F7DBA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Определение подобных треуголь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>ников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Признаки подобия треугольников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Применение подобия к доказа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тельству теорем и решению задач </w:t>
            </w:r>
          </w:p>
          <w:p w:rsidR="00BD3C8E" w:rsidRPr="00BD3C8E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Соотношения между сторона</w:t>
            </w:r>
            <w:r>
              <w:rPr>
                <w:rFonts w:eastAsia="Times New Roman" w:cs="Times New Roman"/>
                <w:szCs w:val="24"/>
                <w:lang w:eastAsia="zh-CN"/>
              </w:rPr>
              <w:t>ми и углами  прямоугольного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>угольника</w:t>
            </w:r>
          </w:p>
        </w:tc>
        <w:tc>
          <w:tcPr>
            <w:tcW w:w="2127" w:type="dxa"/>
          </w:tcPr>
          <w:p w:rsidR="00BD3C8E" w:rsidRPr="00344DF7" w:rsidRDefault="00BD3C8E" w:rsidP="002F7DBA"/>
        </w:tc>
      </w:tr>
      <w:tr w:rsidR="00BD3C8E" w:rsidTr="00BD3C8E">
        <w:trPr>
          <w:trHeight w:val="273"/>
        </w:trPr>
        <w:tc>
          <w:tcPr>
            <w:tcW w:w="1082" w:type="dxa"/>
          </w:tcPr>
          <w:p w:rsidR="00BD3C8E" w:rsidRPr="00464F94" w:rsidRDefault="00464F94" w:rsidP="002F7DB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84" w:type="dxa"/>
          </w:tcPr>
          <w:p w:rsidR="00BD3C8E" w:rsidRPr="00BD3C8E" w:rsidRDefault="000F3AE3" w:rsidP="002F7DBA">
            <w:pPr>
              <w:rPr>
                <w:b/>
                <w:sz w:val="24"/>
                <w:szCs w:val="24"/>
              </w:rPr>
            </w:pPr>
            <w:r w:rsidRPr="000F3AE3">
              <w:rPr>
                <w:b/>
                <w:sz w:val="24"/>
                <w:szCs w:val="24"/>
              </w:rPr>
              <w:t>Окружность</w:t>
            </w:r>
          </w:p>
        </w:tc>
        <w:tc>
          <w:tcPr>
            <w:tcW w:w="2127" w:type="dxa"/>
          </w:tcPr>
          <w:p w:rsidR="00BD3C8E" w:rsidRPr="00344DF7" w:rsidRDefault="00464F94" w:rsidP="002F7DBA">
            <w:r>
              <w:t>17</w:t>
            </w:r>
          </w:p>
        </w:tc>
      </w:tr>
      <w:tr w:rsidR="00BD3C8E" w:rsidTr="002F7DBA">
        <w:trPr>
          <w:trHeight w:val="848"/>
        </w:trPr>
        <w:tc>
          <w:tcPr>
            <w:tcW w:w="1082" w:type="dxa"/>
          </w:tcPr>
          <w:p w:rsidR="00BD3C8E" w:rsidRDefault="00BD3C8E" w:rsidP="002F7DBA"/>
        </w:tc>
        <w:tc>
          <w:tcPr>
            <w:tcW w:w="6284" w:type="dxa"/>
          </w:tcPr>
          <w:p w:rsid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Касательная к окружности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Центральные и вписанные углы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Четыре замечательные точки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угольника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Вписанная и описанная окруж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ности </w:t>
            </w:r>
          </w:p>
          <w:p w:rsidR="00BD3C8E" w:rsidRDefault="000F3AE3" w:rsidP="000F3AE3"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BD3C8E" w:rsidRPr="00344DF7" w:rsidRDefault="00BD3C8E" w:rsidP="002F7DBA"/>
        </w:tc>
      </w:tr>
      <w:tr w:rsidR="00CC4216" w:rsidRPr="00ED2812" w:rsidTr="002F7DBA">
        <w:tc>
          <w:tcPr>
            <w:tcW w:w="1082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CC4216" w:rsidRPr="00ED2812" w:rsidRDefault="000F3AE3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68 часов</w:t>
            </w:r>
          </w:p>
        </w:tc>
      </w:tr>
    </w:tbl>
    <w:p w:rsidR="00BD3C8E" w:rsidRDefault="00BD3C8E" w:rsidP="00BD3C8E"/>
    <w:p w:rsidR="00BD3C8E" w:rsidRPr="00ED2812" w:rsidRDefault="00344DF7" w:rsidP="00BD3C8E">
      <w:pPr>
        <w:pStyle w:val="21"/>
      </w:pPr>
      <w:r>
        <w:rPr>
          <w:lang w:val="ru-RU"/>
        </w:rPr>
        <w:t>9</w:t>
      </w:r>
      <w:r w:rsidR="004A1AA5">
        <w:rPr>
          <w:lang w:val="ru-RU"/>
        </w:rPr>
        <w:t xml:space="preserve"> </w:t>
      </w:r>
      <w:r w:rsidR="00BD3C8E" w:rsidRPr="00ED2812">
        <w:t>класс.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BD3C8E" w:rsidRPr="00ED2812" w:rsidRDefault="000F3AE3" w:rsidP="000E4713">
            <w:pPr>
              <w:rPr>
                <w:b/>
                <w:bCs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zh-CN"/>
              </w:rPr>
              <w:t>Векторы</w:t>
            </w:r>
          </w:p>
        </w:tc>
        <w:tc>
          <w:tcPr>
            <w:tcW w:w="2127" w:type="dxa"/>
          </w:tcPr>
          <w:p w:rsidR="00BD3C8E" w:rsidRPr="00FD76D2" w:rsidRDefault="000F3AE3" w:rsidP="000E4713">
            <w:pPr>
              <w:rPr>
                <w:bCs/>
              </w:rPr>
            </w:pPr>
            <w:r>
              <w:rPr>
                <w:bCs/>
              </w:rPr>
              <w:t>1</w:t>
            </w:r>
            <w:r w:rsidR="00464F94">
              <w:rPr>
                <w:bCs/>
              </w:rPr>
              <w:t>3</w:t>
            </w:r>
          </w:p>
        </w:tc>
      </w:tr>
      <w:tr w:rsidR="00BD3C8E" w:rsidTr="00344DF7">
        <w:trPr>
          <w:trHeight w:val="1122"/>
        </w:trPr>
        <w:tc>
          <w:tcPr>
            <w:tcW w:w="1082" w:type="dxa"/>
          </w:tcPr>
          <w:p w:rsidR="00BD3C8E" w:rsidRDefault="00BD3C8E" w:rsidP="000E4713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Понятие вектора </w:t>
            </w:r>
          </w:p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Сложение и вычитание векторов </w:t>
            </w:r>
          </w:p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Умножение вектора на число.</w:t>
            </w:r>
          </w:p>
          <w:p w:rsidR="00BD3C8E" w:rsidRPr="00344DF7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>
              <w:rPr>
                <w:rFonts w:eastAsia="SimSun" w:cs="Times New Roman"/>
                <w:szCs w:val="24"/>
                <w:lang w:eastAsia="zh-CN"/>
              </w:rPr>
              <w:t xml:space="preserve">Применение векторов к решению </w:t>
            </w:r>
            <w:r w:rsidRPr="000F3AE3">
              <w:rPr>
                <w:rFonts w:eastAsia="SimSun" w:cs="Times New Roman"/>
                <w:szCs w:val="24"/>
                <w:lang w:eastAsia="zh-CN"/>
              </w:rPr>
              <w:t>задач</w:t>
            </w:r>
          </w:p>
        </w:tc>
        <w:tc>
          <w:tcPr>
            <w:tcW w:w="2127" w:type="dxa"/>
          </w:tcPr>
          <w:p w:rsidR="00BD3C8E" w:rsidRPr="00FD76D2" w:rsidRDefault="00BD3C8E" w:rsidP="000E4713"/>
        </w:tc>
      </w:tr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BD3C8E" w:rsidRPr="00344DF7" w:rsidRDefault="000F3AE3" w:rsidP="00344DF7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2127" w:type="dxa"/>
          </w:tcPr>
          <w:p w:rsidR="00BD3C8E" w:rsidRPr="00FD76D2" w:rsidRDefault="000F3AE3" w:rsidP="00464F94">
            <w:pPr>
              <w:rPr>
                <w:bCs/>
              </w:rPr>
            </w:pPr>
            <w:r>
              <w:rPr>
                <w:bCs/>
              </w:rPr>
              <w:t>1</w:t>
            </w:r>
            <w:r w:rsidR="00464F94">
              <w:rPr>
                <w:bCs/>
              </w:rPr>
              <w:t>8</w:t>
            </w:r>
          </w:p>
        </w:tc>
      </w:tr>
      <w:tr w:rsidR="00BD3C8E" w:rsidTr="00344DF7">
        <w:trPr>
          <w:trHeight w:val="688"/>
        </w:trPr>
        <w:tc>
          <w:tcPr>
            <w:tcW w:w="1082" w:type="dxa"/>
          </w:tcPr>
          <w:p w:rsidR="00BD3C8E" w:rsidRDefault="00BD3C8E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Координаты вектора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Простейшие задачи в координатах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Уравнения окружности и прямой </w:t>
            </w:r>
          </w:p>
          <w:p w:rsidR="00BD3C8E" w:rsidRPr="00344DF7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BD3C8E" w:rsidRPr="00FD76D2" w:rsidRDefault="00BD3C8E" w:rsidP="000E4713"/>
        </w:tc>
      </w:tr>
      <w:tr w:rsidR="00344DF7" w:rsidTr="000F3AE3">
        <w:trPr>
          <w:trHeight w:val="407"/>
        </w:trPr>
        <w:tc>
          <w:tcPr>
            <w:tcW w:w="1082" w:type="dxa"/>
          </w:tcPr>
          <w:p w:rsidR="00344DF7" w:rsidRDefault="00344DF7" w:rsidP="000E4713">
            <w:r>
              <w:t>3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b/>
                <w:bCs/>
                <w:szCs w:val="24"/>
                <w:lang w:eastAsia="zh-CN"/>
              </w:rPr>
              <w:t>Соотношение между сторонами и углами</w:t>
            </w:r>
          </w:p>
        </w:tc>
        <w:tc>
          <w:tcPr>
            <w:tcW w:w="2127" w:type="dxa"/>
          </w:tcPr>
          <w:p w:rsidR="00344DF7" w:rsidRPr="00FD76D2" w:rsidRDefault="00464F94" w:rsidP="000E4713">
            <w:r>
              <w:t>24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Синус, косинус, тангенс, котангенс угла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>
              <w:rPr>
                <w:rFonts w:eastAsia="SimSun" w:cs="Times New Roman"/>
                <w:szCs w:val="24"/>
                <w:lang w:eastAsia="zh-CN"/>
              </w:rPr>
              <w:t xml:space="preserve">Соотношения между сторонами </w:t>
            </w: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и углами треугольника 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Скалярное произведение векторов 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344DF7" w:rsidTr="00344DF7">
        <w:trPr>
          <w:trHeight w:val="165"/>
        </w:trPr>
        <w:tc>
          <w:tcPr>
            <w:tcW w:w="1082" w:type="dxa"/>
          </w:tcPr>
          <w:p w:rsidR="00344DF7" w:rsidRDefault="00344DF7" w:rsidP="000E4713">
            <w:r>
              <w:t>4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2127" w:type="dxa"/>
          </w:tcPr>
          <w:p w:rsidR="00344DF7" w:rsidRPr="00FD76D2" w:rsidRDefault="000F3AE3" w:rsidP="00464F94">
            <w:r>
              <w:t>1</w:t>
            </w:r>
            <w:r w:rsidR="00464F94">
              <w:t>6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Правильные многоугольники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Длина окружности и площадь круга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344DF7" w:rsidTr="00344DF7">
        <w:trPr>
          <w:trHeight w:val="181"/>
        </w:trPr>
        <w:tc>
          <w:tcPr>
            <w:tcW w:w="1082" w:type="dxa"/>
          </w:tcPr>
          <w:p w:rsidR="00344DF7" w:rsidRDefault="00344DF7" w:rsidP="000E4713">
            <w:r>
              <w:t>5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>
              <w:rPr>
                <w:rFonts w:eastAsia="SimSun" w:cs="Times New Roman"/>
                <w:b/>
                <w:bCs/>
                <w:szCs w:val="24"/>
                <w:lang w:eastAsia="zh-CN"/>
              </w:rPr>
              <w:t>Движение</w:t>
            </w:r>
          </w:p>
        </w:tc>
        <w:tc>
          <w:tcPr>
            <w:tcW w:w="2127" w:type="dxa"/>
          </w:tcPr>
          <w:p w:rsidR="00344DF7" w:rsidRPr="00FD76D2" w:rsidRDefault="00C91FAB" w:rsidP="000E4713">
            <w:r>
              <w:t>9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Понятие движения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Параллельный перенос и поворот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FD76D2" w:rsidTr="00FD76D2">
        <w:trPr>
          <w:trHeight w:val="219"/>
        </w:trPr>
        <w:tc>
          <w:tcPr>
            <w:tcW w:w="1082" w:type="dxa"/>
          </w:tcPr>
          <w:p w:rsidR="00FD76D2" w:rsidRDefault="00FD76D2" w:rsidP="000E4713">
            <w:r>
              <w:t>6</w:t>
            </w:r>
          </w:p>
        </w:tc>
        <w:tc>
          <w:tcPr>
            <w:tcW w:w="6284" w:type="dxa"/>
          </w:tcPr>
          <w:p w:rsidR="00FD76D2" w:rsidRPr="00DB0627" w:rsidRDefault="000F3AE3" w:rsidP="000E4713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F3AE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Начальные сведения из</w:t>
            </w:r>
            <w:r w:rsidR="00464F94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0F3AE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стереометрии</w:t>
            </w:r>
          </w:p>
        </w:tc>
        <w:tc>
          <w:tcPr>
            <w:tcW w:w="2127" w:type="dxa"/>
          </w:tcPr>
          <w:p w:rsidR="00FD76D2" w:rsidRPr="00FD76D2" w:rsidRDefault="00C91FAB" w:rsidP="000E4713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D76D2" w:rsidTr="00FD76D2">
        <w:trPr>
          <w:trHeight w:val="219"/>
        </w:trPr>
        <w:tc>
          <w:tcPr>
            <w:tcW w:w="1082" w:type="dxa"/>
          </w:tcPr>
          <w:p w:rsidR="00FD76D2" w:rsidRDefault="00FD76D2" w:rsidP="000E4713"/>
        </w:tc>
        <w:tc>
          <w:tcPr>
            <w:tcW w:w="6284" w:type="dxa"/>
          </w:tcPr>
          <w:p w:rsidR="000F3AE3" w:rsidRPr="000F3AE3" w:rsidRDefault="000F3AE3" w:rsidP="000F3AE3">
            <w:pPr>
              <w:rPr>
                <w:rFonts w:eastAsia="Times New Roman" w:cs="Times New Roman"/>
                <w:szCs w:val="24"/>
              </w:rPr>
            </w:pPr>
            <w:r w:rsidRPr="000F3AE3">
              <w:rPr>
                <w:rFonts w:eastAsia="Times New Roman" w:cs="Times New Roman"/>
                <w:szCs w:val="24"/>
              </w:rPr>
              <w:t>Многогранники</w:t>
            </w:r>
          </w:p>
          <w:p w:rsidR="00FD76D2" w:rsidRPr="00344DF7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2127" w:type="dxa"/>
          </w:tcPr>
          <w:p w:rsidR="00FD76D2" w:rsidRDefault="00FD76D2" w:rsidP="000E4713"/>
        </w:tc>
      </w:tr>
      <w:tr w:rsidR="00C91FAB" w:rsidTr="00FD76D2">
        <w:trPr>
          <w:trHeight w:val="219"/>
        </w:trPr>
        <w:tc>
          <w:tcPr>
            <w:tcW w:w="1082" w:type="dxa"/>
          </w:tcPr>
          <w:p w:rsidR="00C91FAB" w:rsidRDefault="00C91FAB" w:rsidP="000E4713">
            <w:r>
              <w:t>7</w:t>
            </w:r>
          </w:p>
        </w:tc>
        <w:tc>
          <w:tcPr>
            <w:tcW w:w="6284" w:type="dxa"/>
          </w:tcPr>
          <w:p w:rsidR="00C91FAB" w:rsidRPr="000F3AE3" w:rsidRDefault="00C91FAB" w:rsidP="000F3AE3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Повторение</w:t>
            </w:r>
          </w:p>
        </w:tc>
        <w:tc>
          <w:tcPr>
            <w:tcW w:w="2127" w:type="dxa"/>
          </w:tcPr>
          <w:p w:rsidR="00C91FAB" w:rsidRDefault="00C91FAB" w:rsidP="000E4713">
            <w:r>
              <w:t>8</w:t>
            </w:r>
          </w:p>
        </w:tc>
      </w:tr>
      <w:tr w:rsidR="00FD76D2" w:rsidRPr="00ED2812" w:rsidTr="000E4713">
        <w:tc>
          <w:tcPr>
            <w:tcW w:w="1082" w:type="dxa"/>
          </w:tcPr>
          <w:p w:rsidR="00FD76D2" w:rsidRPr="00ED2812" w:rsidRDefault="00FD76D2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FD76D2" w:rsidRPr="00ED2812" w:rsidRDefault="00FD76D2" w:rsidP="000E4713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FD76D2" w:rsidRPr="00ED2812" w:rsidRDefault="000F3AE3" w:rsidP="00344DF7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 w:rsidR="007E38C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часов</w:t>
            </w:r>
          </w:p>
        </w:tc>
      </w:tr>
    </w:tbl>
    <w:p w:rsidR="00BD3C8E" w:rsidRDefault="00BD3C8E" w:rsidP="00BD3C8E"/>
    <w:p w:rsidR="00CC4216" w:rsidRDefault="00CC4216">
      <w:r>
        <w:br w:type="page"/>
      </w:r>
    </w:p>
    <w:p w:rsidR="00CC4216" w:rsidRPr="007A3AC5" w:rsidRDefault="00CC4216" w:rsidP="00CC4216">
      <w:pPr>
        <w:pStyle w:val="11"/>
      </w:pPr>
      <w:r w:rsidRPr="007A3AC5">
        <w:lastRenderedPageBreak/>
        <w:t>Приложение</w:t>
      </w:r>
    </w:p>
    <w:p w:rsidR="00CC4216" w:rsidRPr="00CC4216" w:rsidRDefault="00CC4216" w:rsidP="00CC4216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 w:rsidR="00A50469">
        <w:rPr>
          <w:lang w:val="ru-RU"/>
        </w:rPr>
        <w:t>7 Класс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Атанасян Л.С., Бутузов В.Ф., Кадомцев С.Б., Позняк Э.Г., Юдина И.И. Геометрия. 7-9 классы: Учебник для общеобразовательных учреждений. М.: Просвещение,</w:t>
      </w:r>
      <w:r w:rsidR="00417C80">
        <w:t xml:space="preserve"> 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Атанасян Л.С., Бутузов В.Ф., Глазков Ю.А.,  Юдина И.И. Геометрия: Рабочая тетрадь для 7 класса. М.: Просвещение, 2009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Мищенко, Т. М. Геометрия: тематические тесты: 7 кл. / Т. М. Мищенко, А. Д. Блинков. – М.: Просвещение, 2012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Зив Б.Г., Мейлер В.М. Дидактические материалы по геометрии для 7 класса. М.: Просвещение, 2009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Зив, Б. Г. Задачи по геометрии: пособие для учащихся 7–11 классов общеобразовательных учреждений / Б. Г. Зив, В. М. Мейлер, А. Г. Баханский. – М.: Просвещение, 2003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Рабинович Е.М. Задачи и упражнения на готовых чертежах. 7-9 классы. Геометрия. – Илекса, Харьков: Гимназия, 1998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Звавич, Л. И. Контрольные и проверочные работы по геометрии. 7–9 классы / Л. И. Звавич [и др.]. – М., 2001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Фарков, А. В. Диагностические контрольные работы по геометрии. 7 класс / А. В. Фарков. – М., 2006</w:t>
      </w:r>
    </w:p>
    <w:p w:rsidR="00FD76D2" w:rsidRDefault="000F3AE3" w:rsidP="00CC0065">
      <w:pPr>
        <w:pStyle w:val="a4"/>
        <w:numPr>
          <w:ilvl w:val="0"/>
          <w:numId w:val="2"/>
        </w:numPr>
      </w:pPr>
      <w:r w:rsidRPr="000F3AE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CC4216" w:rsidRPr="00FD76D2" w:rsidRDefault="00CC4216" w:rsidP="00FD76D2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10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1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12" w:history="1"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FD76D2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3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14" w:history="1"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5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6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7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8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FD76D2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19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0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1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22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«Легион»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23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24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Default="00FD76D2" w:rsidP="00FD76D2"/>
    <w:p w:rsidR="00FD76D2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FD76D2" w:rsidRDefault="00700585" w:rsidP="00FD76D2">
      <w:pPr>
        <w:pStyle w:val="a4"/>
        <w:ind w:left="360"/>
        <w:rPr>
          <w:color w:val="FF0000"/>
        </w:rPr>
      </w:pPr>
      <w:hyperlink r:id="rId25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FD76D2">
      <w:pPr>
        <w:pStyle w:val="a4"/>
        <w:ind w:left="360"/>
        <w:rPr>
          <w:color w:val="FF0000"/>
        </w:rPr>
      </w:pPr>
    </w:p>
    <w:p w:rsidR="00A50469" w:rsidRDefault="00A50469" w:rsidP="00A50469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>
        <w:rPr>
          <w:lang w:val="ru-RU"/>
        </w:rPr>
        <w:t xml:space="preserve">8 </w:t>
      </w:r>
      <w:r w:rsidR="00D17D9C">
        <w:rPr>
          <w:lang w:val="ru-RU"/>
        </w:rPr>
        <w:t>к</w:t>
      </w:r>
      <w:r>
        <w:rPr>
          <w:lang w:val="ru-RU"/>
        </w:rPr>
        <w:t>ласс</w:t>
      </w:r>
    </w:p>
    <w:p w:rsidR="005764E8" w:rsidRPr="00CC4216" w:rsidRDefault="005764E8" w:rsidP="005764E8">
      <w:pPr>
        <w:pStyle w:val="21"/>
        <w:jc w:val="left"/>
        <w:rPr>
          <w:lang w:val="ru-RU"/>
        </w:rPr>
      </w:pP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 xml:space="preserve">Учебник. Геометрия: 7 – 9 кл. / Л. С. Атанасян, В. Ф. Бутузов, С. Б. Кадомцев и др. – М.: Просвещение, </w:t>
      </w:r>
      <w:r w:rsidR="00417C80">
        <w:rPr>
          <w:rFonts w:eastAsia="Calibri"/>
        </w:rPr>
        <w:t xml:space="preserve"> 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Рабочая тетрадь по геометрии:8 класс: к учебнику Л.С. Атанасяна и др. «Геометрия 7 – 9 классы» / Ю.А. Глазков, П.М. Камаев.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Контрольные работыпо геометрии: 8 класс: к учебнику Л.С. Атанасяна и др. «Геометрия 7 – 9 классы» / Н.Б. Мельникова.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Тесты по геометрии: 8 класс: к учебнику Л.С. Атанасяна и др. «Геометрия 7 – 9 классы» / А.В. Фарков. – М.: Издательство «Экзамен», 2015</w:t>
      </w:r>
    </w:p>
    <w:p w:rsidR="00174683" w:rsidRPr="00174683" w:rsidRDefault="00174683" w:rsidP="00174683">
      <w:pPr>
        <w:pStyle w:val="a4"/>
        <w:ind w:left="360"/>
        <w:rPr>
          <w:rFonts w:eastAsia="Calibri"/>
        </w:rPr>
      </w:pPr>
      <w:r w:rsidRPr="00174683">
        <w:rPr>
          <w:rFonts w:eastAsia="Calibri"/>
        </w:rPr>
        <w:t xml:space="preserve"> Дидактические материалы по геометрии: 8 класс: к учебнику Л.С. Атанасяна и др. «Геометрия 7 – 9 классы» / Н.Б. Мельникова, Г.А. Захарова.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</w:pPr>
      <w:r w:rsidRPr="00174683">
        <w:rPr>
          <w:rFonts w:eastAsia="Calibri"/>
        </w:rPr>
        <w:t>Рабинович Е. М. Геометрия на готовых чертежах.</w:t>
      </w:r>
      <w:r>
        <w:rPr>
          <w:rFonts w:eastAsia="Calibri"/>
        </w:rPr>
        <w:t xml:space="preserve"> 7-11 классы/ Просвещение, 2013</w:t>
      </w:r>
    </w:p>
    <w:p w:rsidR="00FD76D2" w:rsidRDefault="00174683" w:rsidP="00CC0065">
      <w:pPr>
        <w:pStyle w:val="a4"/>
        <w:numPr>
          <w:ilvl w:val="0"/>
          <w:numId w:val="2"/>
        </w:numPr>
      </w:pPr>
      <w:r w:rsidRPr="0017468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FD76D2" w:rsidRPr="00FD76D2" w:rsidRDefault="00FD76D2" w:rsidP="00FD76D2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26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27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8" w:history="1"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FD76D2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29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30" w:history="1"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1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2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FD76D2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3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FD76D2" w:rsidRPr="00FD76D2" w:rsidRDefault="00700585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34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FD76D2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5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6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7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38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«Легион»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39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FD76D2" w:rsidRPr="00FD76D2" w:rsidRDefault="00700585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40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Default="00FD76D2" w:rsidP="00FD76D2"/>
    <w:p w:rsidR="00E1039D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E1039D" w:rsidRDefault="00700585" w:rsidP="00E1039D">
      <w:pPr>
        <w:pStyle w:val="a4"/>
        <w:ind w:left="360"/>
        <w:rPr>
          <w:color w:val="FF0000"/>
        </w:rPr>
      </w:pPr>
      <w:hyperlink r:id="rId41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E1039D">
      <w:pPr>
        <w:pStyle w:val="a4"/>
        <w:ind w:left="360"/>
        <w:rPr>
          <w:color w:val="FF0000"/>
        </w:rPr>
      </w:pPr>
    </w:p>
    <w:p w:rsidR="00A50469" w:rsidRDefault="00A50469" w:rsidP="00A50469"/>
    <w:p w:rsidR="005764E8" w:rsidRDefault="005764E8" w:rsidP="005764E8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 w:rsidR="00D17D9C">
        <w:rPr>
          <w:lang w:val="ru-RU"/>
        </w:rPr>
        <w:t>9 к</w:t>
      </w:r>
      <w:r>
        <w:rPr>
          <w:lang w:val="ru-RU"/>
        </w:rPr>
        <w:t>ласс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 xml:space="preserve">Геометрия. 7-9 класс: учебн. для общеобразват. учреждений / Л.С. Атанасян и др. – М.; Просвещение, </w:t>
      </w:r>
      <w:r w:rsidR="00417C80">
        <w:t xml:space="preserve"> 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Геометрия. 9 класс. Рабочая тетрадь: пособие для учащихся общеобразват. Учреждений / Л.С. Атанасян и др. – М.: Просвещение, 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Зив, Б.Г. Геометрия: дидактические материалы: 9 класс. / Б.Г. Зив. – М.: Просвещение</w:t>
      </w:r>
      <w:r w:rsidRPr="00174683">
        <w:rPr>
          <w:b/>
        </w:rPr>
        <w:t xml:space="preserve">, </w:t>
      </w:r>
      <w:r w:rsidRPr="00174683">
        <w:t>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Изучение геометрии в 7-9 классах: метод. Рекомендации: книга для учителя / Л.С. Атанасян и др.  - М.: Просвещение , 2011.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Мищенко, Т.М. Геометрия: тематические тесты: 9 класс \ Т.М. Мищенко, А.Д. Блинков. - М.: Просвещение, 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Звавич, Л.И. Контрольные и проверочные работы по геометрии. 7-9 классы/ Л.И. Звавич и др. – М., 2001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Кукарцева, Г.И. сборник задач по геометрии в рисунках и тестах. 7-9 классы. / Г.И. Кукарцева. – М., 1999.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rPr>
          <w:lang w:eastAsia="en-US"/>
        </w:rPr>
        <w:t>Саврвсова, С.М. упражнения по планиметрии на готовых чертежах / С.М. Саврасова, Г.А.Ястребинецкий. – М., 1987.</w:t>
      </w:r>
    </w:p>
    <w:p w:rsidR="00174683" w:rsidRP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5764E8" w:rsidRPr="00FD76D2" w:rsidRDefault="005764E8" w:rsidP="005764E8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5764E8" w:rsidRPr="00FD76D2" w:rsidRDefault="00700585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42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5764E8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5764E8" w:rsidRPr="00FD76D2" w:rsidRDefault="00700585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43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5764E8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5764E8" w:rsidRPr="00FD76D2" w:rsidRDefault="005764E8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5764E8" w:rsidRPr="00FD76D2" w:rsidRDefault="00700585" w:rsidP="005764E8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44" w:history="1">
        <w:r w:rsidR="005764E8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5764E8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5764E8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5764E8" w:rsidRPr="00FD76D2" w:rsidRDefault="00700585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45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764E8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46" w:history="1"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5764E8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7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5764E8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8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5764E8" w:rsidRPr="00FD76D2" w:rsidRDefault="00700585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9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5764E8" w:rsidRPr="00FD76D2" w:rsidRDefault="005764E8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5764E8" w:rsidRPr="00FD76D2" w:rsidRDefault="00700585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50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5764E8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5764E8" w:rsidRPr="00FD76D2" w:rsidRDefault="00700585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1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5764E8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5764E8" w:rsidRPr="00FD76D2" w:rsidRDefault="00700585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2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5764E8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5764E8" w:rsidRPr="00FD76D2" w:rsidRDefault="00700585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3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5764E8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5764E8" w:rsidRPr="00FD76D2" w:rsidRDefault="00700585" w:rsidP="005764E8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54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– сайт издательства «Легион»</w:t>
      </w:r>
    </w:p>
    <w:p w:rsidR="005764E8" w:rsidRPr="00FD76D2" w:rsidRDefault="00700585" w:rsidP="005764E8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55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5764E8" w:rsidRPr="00FD76D2" w:rsidRDefault="00700585" w:rsidP="005764E8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56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764E8" w:rsidRDefault="005764E8" w:rsidP="005764E8"/>
    <w:p w:rsidR="00E1039D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E1039D" w:rsidRDefault="00700585" w:rsidP="00E1039D">
      <w:pPr>
        <w:pStyle w:val="a4"/>
        <w:ind w:left="360"/>
        <w:rPr>
          <w:color w:val="FF0000"/>
        </w:rPr>
      </w:pPr>
      <w:hyperlink r:id="rId57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E1039D">
      <w:pPr>
        <w:pStyle w:val="a4"/>
        <w:ind w:left="360"/>
        <w:rPr>
          <w:color w:val="FF0000"/>
        </w:rPr>
      </w:pPr>
    </w:p>
    <w:p w:rsidR="005764E8" w:rsidRPr="005764E8" w:rsidRDefault="005764E8" w:rsidP="005764E8">
      <w:pPr>
        <w:autoSpaceDE w:val="0"/>
        <w:autoSpaceDN w:val="0"/>
        <w:adjustRightInd w:val="0"/>
        <w:spacing w:after="0" w:line="240" w:lineRule="auto"/>
        <w:rPr>
          <w:rFonts w:eastAsia="SimSun" w:cs="Times New Roman"/>
          <w:szCs w:val="24"/>
          <w:lang w:eastAsia="zh-CN"/>
        </w:rPr>
      </w:pPr>
    </w:p>
    <w:p w:rsidR="00751926" w:rsidRDefault="00CC4216" w:rsidP="00CC4216">
      <w:pPr>
        <w:pStyle w:val="21"/>
        <w:rPr>
          <w:lang w:val="ru-RU"/>
        </w:rPr>
      </w:pPr>
      <w:r>
        <w:rPr>
          <w:lang w:val="ru-RU"/>
        </w:rPr>
        <w:t>М</w:t>
      </w:r>
      <w:r w:rsidRPr="007A3AC5">
        <w:t>атериально-техническое</w:t>
      </w:r>
      <w:r w:rsidR="003E66C2">
        <w:rPr>
          <w:lang w:val="ru-RU"/>
        </w:rPr>
        <w:t>обеспечение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>Интерактивная доска.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 xml:space="preserve">Компьютер. 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>Мультимедийный проектор.</w:t>
      </w:r>
    </w:p>
    <w:p w:rsidR="0070500B" w:rsidRPr="00CC4216" w:rsidRDefault="0070500B" w:rsidP="00CC0065">
      <w:pPr>
        <w:pStyle w:val="a4"/>
        <w:numPr>
          <w:ilvl w:val="0"/>
          <w:numId w:val="3"/>
        </w:numPr>
      </w:pPr>
      <w:r w:rsidRPr="00CC4216">
        <w:t>Учительский стол-1 шт.</w:t>
      </w:r>
    </w:p>
    <w:p w:rsidR="0070500B" w:rsidRPr="00CC4216" w:rsidRDefault="0070500B" w:rsidP="00CC0065">
      <w:pPr>
        <w:pStyle w:val="a4"/>
        <w:numPr>
          <w:ilvl w:val="0"/>
          <w:numId w:val="3"/>
        </w:numPr>
      </w:pPr>
      <w:r w:rsidRPr="00CC4216">
        <w:t>Стулья: учительский -1 шт., ученические -30 шт.; парта – 15 шт.</w:t>
      </w:r>
    </w:p>
    <w:p w:rsidR="0070500B" w:rsidRDefault="0070500B" w:rsidP="00CC0065">
      <w:pPr>
        <w:pStyle w:val="a4"/>
        <w:numPr>
          <w:ilvl w:val="0"/>
          <w:numId w:val="3"/>
        </w:numPr>
      </w:pPr>
      <w:r w:rsidRPr="00CC4216">
        <w:t>Доска меловая -1шт.</w:t>
      </w:r>
    </w:p>
    <w:p w:rsidR="0070500B" w:rsidRDefault="0070500B" w:rsidP="00CC0065">
      <w:pPr>
        <w:pStyle w:val="a4"/>
        <w:numPr>
          <w:ilvl w:val="0"/>
          <w:numId w:val="3"/>
        </w:numPr>
      </w:pPr>
      <w:r>
        <w:t>Принтер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Times New Roman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 чертежных инструментов: линейка, транспортир, угольник, циркуль.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Комплекты планиметрических и стереометрических тел.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Демонстрационные таблицы.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 портретов великих математиков.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Стенд «Юный математик»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Стенд «Формулы решения задач»</w:t>
      </w:r>
    </w:p>
    <w:p w:rsidR="00CC4216" w:rsidRDefault="00CC4216" w:rsidP="0070500B">
      <w:pPr>
        <w:pStyle w:val="a4"/>
        <w:ind w:left="360"/>
      </w:pPr>
    </w:p>
    <w:p w:rsidR="0070500B" w:rsidRPr="00CC4216" w:rsidRDefault="0070500B" w:rsidP="0070500B">
      <w:pPr>
        <w:pStyle w:val="a4"/>
        <w:ind w:left="360"/>
      </w:pPr>
    </w:p>
    <w:p w:rsidR="0070500B" w:rsidRPr="000135E9" w:rsidRDefault="0070500B" w:rsidP="0070500B">
      <w:pPr>
        <w:ind w:left="360"/>
        <w:rPr>
          <w:rFonts w:cs="Calibri"/>
          <w:b/>
          <w:szCs w:val="24"/>
          <w:lang w:eastAsia="ru-RU"/>
        </w:rPr>
      </w:pPr>
      <w:r w:rsidRPr="000135E9">
        <w:rPr>
          <w:rFonts w:cs="Calibri"/>
          <w:b/>
          <w:szCs w:val="24"/>
          <w:lang w:eastAsia="ru-RU"/>
        </w:rPr>
        <w:t>Демонстрационные таблицы.</w:t>
      </w:r>
    </w:p>
    <w:p w:rsidR="0070500B" w:rsidRPr="000135E9" w:rsidRDefault="0070500B" w:rsidP="0070500B">
      <w:pPr>
        <w:rPr>
          <w:rFonts w:eastAsia="SimSun"/>
          <w:szCs w:val="24"/>
          <w:lang w:eastAsia="zh-CN"/>
        </w:rPr>
      </w:pPr>
      <w:r w:rsidRPr="000135E9">
        <w:rPr>
          <w:rFonts w:eastAsia="SimSun"/>
          <w:szCs w:val="24"/>
          <w:lang w:eastAsia="zh-CN"/>
        </w:rPr>
        <w:t>1. Построения с помощью циркуля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Координаты вектора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Решение прямоугольных треугольников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Построение сечения многогранника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Некоторые векторные формулы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Применение векторов и решению рода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Вычитание векторов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 xml:space="preserve">Вписанный угол 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Площади плоских фигур ( 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Площади плоских фигур ( II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 xml:space="preserve"> Геометрия треугольника ( 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Геометрия треугольника ( II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Длина окружности. Площадь круга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Соотношение между углами и сторонами у прямоугольного треугольника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lastRenderedPageBreak/>
        <w:t>Метрические соотношения в треугольнике</w:t>
      </w:r>
    </w:p>
    <w:p w:rsidR="00CC4216" w:rsidRPr="0005098F" w:rsidRDefault="00CC4216" w:rsidP="00CC4216">
      <w:pPr>
        <w:spacing w:after="0" w:line="240" w:lineRule="auto"/>
        <w:ind w:left="709"/>
        <w:rPr>
          <w:iCs/>
          <w:szCs w:val="24"/>
        </w:rPr>
      </w:pPr>
    </w:p>
    <w:p w:rsidR="00CC4216" w:rsidRPr="007A3AC5" w:rsidRDefault="00CC4216" w:rsidP="003E66C2">
      <w:pPr>
        <w:pStyle w:val="21"/>
      </w:pPr>
      <w:r w:rsidRPr="007A3AC5">
        <w:t>Программныесредства</w:t>
      </w:r>
    </w:p>
    <w:p w:rsidR="005764E8" w:rsidRPr="005764E8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 xml:space="preserve">Операционная система. </w:t>
      </w:r>
      <w:r w:rsidR="005764E8" w:rsidRPr="005764E8">
        <w:rPr>
          <w:rFonts w:eastAsia="Calibri"/>
          <w:lang w:eastAsia="en-US"/>
        </w:rPr>
        <w:t>Windows 10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Анти</w:t>
      </w:r>
      <w:r w:rsidR="0070500B">
        <w:t xml:space="preserve">вирусная программа </w:t>
      </w:r>
      <w:r w:rsidR="00E1039D" w:rsidRPr="00E1039D">
        <w:t>Касперского</w:t>
      </w:r>
      <w:r w:rsidR="0070500B">
        <w:t>.</w:t>
      </w:r>
    </w:p>
    <w:p w:rsidR="00CC4216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Файловый менеджер (в составе операционной системы или др.).</w:t>
      </w:r>
    </w:p>
    <w:p w:rsidR="005764E8" w:rsidRPr="001B4E9A" w:rsidRDefault="005764E8" w:rsidP="00CC0065">
      <w:pPr>
        <w:pStyle w:val="a4"/>
        <w:numPr>
          <w:ilvl w:val="0"/>
          <w:numId w:val="4"/>
        </w:numPr>
      </w:pPr>
      <w:r w:rsidRPr="005764E8">
        <w:t>Программное обеспечение для организации управляемого коллективного и безопасного доступа в интернет. Брандмауэр и HTTP-прокси сервер.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Программа-архиватор.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Мультимедиа проигрыватель (входит в состав операционных систем или др.).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Браузер (входит в состав операционных систем или др.).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Программа интерактивного общения.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Редакторы векторной и растровой графики.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Программа для просмотра статических изображений.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Мультимедиа проигрыватель.</w:t>
      </w:r>
    </w:p>
    <w:p w:rsidR="00CC4216" w:rsidRDefault="00CC4216" w:rsidP="001B4E9A">
      <w:pPr>
        <w:tabs>
          <w:tab w:val="left" w:pos="426"/>
        </w:tabs>
        <w:spacing w:after="0" w:line="240" w:lineRule="auto"/>
        <w:ind w:right="-143"/>
        <w:contextualSpacing/>
        <w:rPr>
          <w:szCs w:val="24"/>
        </w:rPr>
      </w:pPr>
    </w:p>
    <w:p w:rsidR="00CC4216" w:rsidRDefault="00CC4216" w:rsidP="00CC4216">
      <w:pPr>
        <w:tabs>
          <w:tab w:val="left" w:pos="426"/>
        </w:tabs>
        <w:spacing w:after="0" w:line="240" w:lineRule="auto"/>
        <w:ind w:right="-143"/>
        <w:contextualSpacing/>
        <w:rPr>
          <w:szCs w:val="24"/>
        </w:rPr>
      </w:pPr>
    </w:p>
    <w:p w:rsidR="00CC4216" w:rsidRPr="00CC4216" w:rsidRDefault="00CC4216" w:rsidP="00CC4216"/>
    <w:sectPr w:rsidR="00CC4216" w:rsidRPr="00CC4216" w:rsidSect="00ED2812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585" w:rsidRDefault="00700585" w:rsidP="003F799C">
      <w:pPr>
        <w:spacing w:after="0" w:line="240" w:lineRule="auto"/>
      </w:pPr>
      <w:r>
        <w:separator/>
      </w:r>
    </w:p>
  </w:endnote>
  <w:endnote w:type="continuationSeparator" w:id="0">
    <w:p w:rsidR="00700585" w:rsidRDefault="00700585" w:rsidP="003F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585" w:rsidRDefault="00700585" w:rsidP="003F799C">
      <w:pPr>
        <w:spacing w:after="0" w:line="240" w:lineRule="auto"/>
      </w:pPr>
      <w:r>
        <w:separator/>
      </w:r>
    </w:p>
  </w:footnote>
  <w:footnote w:type="continuationSeparator" w:id="0">
    <w:p w:rsidR="00700585" w:rsidRDefault="00700585" w:rsidP="003F7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776"/>
    <w:multiLevelType w:val="hybridMultilevel"/>
    <w:tmpl w:val="34C85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952A9A"/>
    <w:multiLevelType w:val="hybridMultilevel"/>
    <w:tmpl w:val="87BC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B23D5"/>
    <w:multiLevelType w:val="hybridMultilevel"/>
    <w:tmpl w:val="1FDA50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802EFE"/>
    <w:multiLevelType w:val="hybridMultilevel"/>
    <w:tmpl w:val="CA22EF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062FB"/>
    <w:multiLevelType w:val="hybridMultilevel"/>
    <w:tmpl w:val="09C67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D32A94"/>
    <w:multiLevelType w:val="hybridMultilevel"/>
    <w:tmpl w:val="3F4A879E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57D13"/>
    <w:multiLevelType w:val="hybridMultilevel"/>
    <w:tmpl w:val="DB92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8196D"/>
    <w:multiLevelType w:val="hybridMultilevel"/>
    <w:tmpl w:val="8BFA9BFE"/>
    <w:lvl w:ilvl="0" w:tplc="CF3A9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F31AE"/>
    <w:multiLevelType w:val="hybridMultilevel"/>
    <w:tmpl w:val="2C46EC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 w15:restartNumberingAfterBreak="0">
    <w:nsid w:val="52221A7E"/>
    <w:multiLevelType w:val="hybridMultilevel"/>
    <w:tmpl w:val="2DEC3552"/>
    <w:lvl w:ilvl="0" w:tplc="0000000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540CA"/>
    <w:multiLevelType w:val="hybridMultilevel"/>
    <w:tmpl w:val="9A006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165B74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56D74"/>
    <w:multiLevelType w:val="hybridMultilevel"/>
    <w:tmpl w:val="9262324C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20E19"/>
    <w:multiLevelType w:val="hybridMultilevel"/>
    <w:tmpl w:val="8F508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FC06DB"/>
    <w:multiLevelType w:val="hybridMultilevel"/>
    <w:tmpl w:val="67848C34"/>
    <w:lvl w:ilvl="0" w:tplc="474A4F9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96D03"/>
    <w:multiLevelType w:val="hybridMultilevel"/>
    <w:tmpl w:val="6CD8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07825"/>
    <w:multiLevelType w:val="hybridMultilevel"/>
    <w:tmpl w:val="1D607754"/>
    <w:lvl w:ilvl="0" w:tplc="6186D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37135"/>
    <w:multiLevelType w:val="hybridMultilevel"/>
    <w:tmpl w:val="B262F9BC"/>
    <w:lvl w:ilvl="0" w:tplc="2588224A">
      <w:start w:val="1"/>
      <w:numFmt w:val="bullet"/>
      <w:lvlText w:val=""/>
      <w:lvlJc w:val="left"/>
      <w:pPr>
        <w:ind w:left="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30" w15:restartNumberingAfterBreak="0">
    <w:nsid w:val="78C60B06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27"/>
  </w:num>
  <w:num w:numId="6">
    <w:abstractNumId w:val="12"/>
  </w:num>
  <w:num w:numId="7">
    <w:abstractNumId w:val="20"/>
  </w:num>
  <w:num w:numId="8">
    <w:abstractNumId w:val="29"/>
  </w:num>
  <w:num w:numId="9">
    <w:abstractNumId w:val="9"/>
  </w:num>
  <w:num w:numId="10">
    <w:abstractNumId w:val="23"/>
  </w:num>
  <w:num w:numId="11">
    <w:abstractNumId w:val="16"/>
  </w:num>
  <w:num w:numId="12">
    <w:abstractNumId w:val="15"/>
  </w:num>
  <w:num w:numId="13">
    <w:abstractNumId w:val="17"/>
  </w:num>
  <w:num w:numId="14">
    <w:abstractNumId w:val="21"/>
  </w:num>
  <w:num w:numId="15">
    <w:abstractNumId w:val="25"/>
  </w:num>
  <w:num w:numId="16">
    <w:abstractNumId w:val="22"/>
  </w:num>
  <w:num w:numId="17">
    <w:abstractNumId w:val="8"/>
  </w:num>
  <w:num w:numId="18">
    <w:abstractNumId w:val="24"/>
  </w:num>
  <w:num w:numId="19">
    <w:abstractNumId w:val="1"/>
  </w:num>
  <w:num w:numId="20">
    <w:abstractNumId w:val="13"/>
  </w:num>
  <w:num w:numId="21">
    <w:abstractNumId w:val="11"/>
  </w:num>
  <w:num w:numId="22">
    <w:abstractNumId w:val="6"/>
  </w:num>
  <w:num w:numId="23">
    <w:abstractNumId w:val="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18"/>
  </w:num>
  <w:num w:numId="29">
    <w:abstractNumId w:val="10"/>
  </w:num>
  <w:num w:numId="30">
    <w:abstractNumId w:val="19"/>
  </w:num>
  <w:num w:numId="31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12"/>
    <w:rsid w:val="000B04AD"/>
    <w:rsid w:val="000C1189"/>
    <w:rsid w:val="000D2825"/>
    <w:rsid w:val="000D2C9A"/>
    <w:rsid w:val="000E4713"/>
    <w:rsid w:val="000F3AE3"/>
    <w:rsid w:val="001111A1"/>
    <w:rsid w:val="00156CAF"/>
    <w:rsid w:val="00174683"/>
    <w:rsid w:val="001A192C"/>
    <w:rsid w:val="001B4E9A"/>
    <w:rsid w:val="001C4D94"/>
    <w:rsid w:val="0025396D"/>
    <w:rsid w:val="002610D2"/>
    <w:rsid w:val="00282661"/>
    <w:rsid w:val="002B423E"/>
    <w:rsid w:val="002B6990"/>
    <w:rsid w:val="002D21D6"/>
    <w:rsid w:val="002F6C28"/>
    <w:rsid w:val="002F7DBA"/>
    <w:rsid w:val="00311CC2"/>
    <w:rsid w:val="00343DE1"/>
    <w:rsid w:val="00344DF7"/>
    <w:rsid w:val="003A5AE8"/>
    <w:rsid w:val="003A7AFC"/>
    <w:rsid w:val="003B21F7"/>
    <w:rsid w:val="003B2D7F"/>
    <w:rsid w:val="003D1486"/>
    <w:rsid w:val="003D1B2A"/>
    <w:rsid w:val="003E66C2"/>
    <w:rsid w:val="003F799C"/>
    <w:rsid w:val="0040289C"/>
    <w:rsid w:val="00417C80"/>
    <w:rsid w:val="00421EC9"/>
    <w:rsid w:val="004224E3"/>
    <w:rsid w:val="00426F90"/>
    <w:rsid w:val="00453C20"/>
    <w:rsid w:val="00464F94"/>
    <w:rsid w:val="0047164F"/>
    <w:rsid w:val="00481227"/>
    <w:rsid w:val="00485576"/>
    <w:rsid w:val="00493A47"/>
    <w:rsid w:val="004A1AA5"/>
    <w:rsid w:val="004A52E1"/>
    <w:rsid w:val="004A6433"/>
    <w:rsid w:val="004E07DB"/>
    <w:rsid w:val="00542D1B"/>
    <w:rsid w:val="00546CB2"/>
    <w:rsid w:val="00571B96"/>
    <w:rsid w:val="00575966"/>
    <w:rsid w:val="005764E8"/>
    <w:rsid w:val="005D0289"/>
    <w:rsid w:val="005D3BEE"/>
    <w:rsid w:val="00637CB9"/>
    <w:rsid w:val="0068186D"/>
    <w:rsid w:val="006C2E3F"/>
    <w:rsid w:val="006D3A93"/>
    <w:rsid w:val="006F5045"/>
    <w:rsid w:val="00700585"/>
    <w:rsid w:val="0070500B"/>
    <w:rsid w:val="007465F8"/>
    <w:rsid w:val="00751926"/>
    <w:rsid w:val="007564A9"/>
    <w:rsid w:val="007934F0"/>
    <w:rsid w:val="007C63C9"/>
    <w:rsid w:val="007E38C9"/>
    <w:rsid w:val="007F1826"/>
    <w:rsid w:val="00823781"/>
    <w:rsid w:val="008605AE"/>
    <w:rsid w:val="00896D4A"/>
    <w:rsid w:val="008E1F56"/>
    <w:rsid w:val="008F3F3B"/>
    <w:rsid w:val="00900E6B"/>
    <w:rsid w:val="009102AE"/>
    <w:rsid w:val="009152BB"/>
    <w:rsid w:val="00987DF0"/>
    <w:rsid w:val="009B1AFF"/>
    <w:rsid w:val="009C63B4"/>
    <w:rsid w:val="009F5C08"/>
    <w:rsid w:val="00A14165"/>
    <w:rsid w:val="00A21EFF"/>
    <w:rsid w:val="00A50469"/>
    <w:rsid w:val="00A5154D"/>
    <w:rsid w:val="00A70331"/>
    <w:rsid w:val="00A7065E"/>
    <w:rsid w:val="00AA1733"/>
    <w:rsid w:val="00AA76EB"/>
    <w:rsid w:val="00AE15FC"/>
    <w:rsid w:val="00AE39C6"/>
    <w:rsid w:val="00B04BB9"/>
    <w:rsid w:val="00B84154"/>
    <w:rsid w:val="00B87B24"/>
    <w:rsid w:val="00B932A2"/>
    <w:rsid w:val="00BA011C"/>
    <w:rsid w:val="00BB546A"/>
    <w:rsid w:val="00BD3C8E"/>
    <w:rsid w:val="00C02E9D"/>
    <w:rsid w:val="00C65781"/>
    <w:rsid w:val="00C84EC3"/>
    <w:rsid w:val="00C91FAB"/>
    <w:rsid w:val="00CB5C44"/>
    <w:rsid w:val="00CC0065"/>
    <w:rsid w:val="00CC4216"/>
    <w:rsid w:val="00CE5DCA"/>
    <w:rsid w:val="00CF59BE"/>
    <w:rsid w:val="00D1427D"/>
    <w:rsid w:val="00D17D9C"/>
    <w:rsid w:val="00D2251D"/>
    <w:rsid w:val="00D37357"/>
    <w:rsid w:val="00D41F27"/>
    <w:rsid w:val="00D42641"/>
    <w:rsid w:val="00D52C03"/>
    <w:rsid w:val="00D86F7C"/>
    <w:rsid w:val="00DB1219"/>
    <w:rsid w:val="00DD7AA0"/>
    <w:rsid w:val="00E1039D"/>
    <w:rsid w:val="00E259DE"/>
    <w:rsid w:val="00E32CDE"/>
    <w:rsid w:val="00E8304E"/>
    <w:rsid w:val="00EC3EE0"/>
    <w:rsid w:val="00ED2812"/>
    <w:rsid w:val="00ED4168"/>
    <w:rsid w:val="00F43D94"/>
    <w:rsid w:val="00F44CC9"/>
    <w:rsid w:val="00F45CCB"/>
    <w:rsid w:val="00F4684F"/>
    <w:rsid w:val="00F94386"/>
    <w:rsid w:val="00FC62EB"/>
    <w:rsid w:val="00FD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733E"/>
  <w15:docId w15:val="{75149B1D-C88B-4ACC-A868-7BCF8670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13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A52E1"/>
    <w:pPr>
      <w:spacing w:after="0"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4A52E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465F8"/>
    <w:rPr>
      <w:color w:val="954F72" w:themeColor="followedHyperlink"/>
      <w:u w:val="single"/>
    </w:rPr>
  </w:style>
  <w:style w:type="character" w:customStyle="1" w:styleId="a5">
    <w:name w:val="Абзац списка Знак"/>
    <w:link w:val="a4"/>
    <w:uiPriority w:val="34"/>
    <w:locked/>
    <w:rsid w:val="00987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A192C"/>
    <w:pPr>
      <w:spacing w:after="120" w:line="240" w:lineRule="auto"/>
    </w:pPr>
    <w:rPr>
      <w:rFonts w:eastAsia="Times New Roman" w:cs="Times New Roman"/>
      <w:sz w:val="20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A192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1C4D94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eastAsia="Trebuchet MS" w:cs="Trebuchet MS"/>
      <w:b/>
      <w:bCs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1C4D94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eastAsia="Trebuchet MS" w:cs="Trebuchet MS"/>
      <w:b/>
      <w:bCs/>
      <w:sz w:val="28"/>
      <w:szCs w:val="28"/>
      <w:lang w:val="en-US"/>
    </w:rPr>
  </w:style>
  <w:style w:type="paragraph" w:styleId="aa">
    <w:name w:val="Normal (Web)"/>
    <w:basedOn w:val="a"/>
    <w:uiPriority w:val="99"/>
    <w:rsid w:val="000C1189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ru-RU"/>
    </w:rPr>
  </w:style>
  <w:style w:type="character" w:customStyle="1" w:styleId="FontStyle13">
    <w:name w:val="Font Style13"/>
    <w:uiPriority w:val="99"/>
    <w:rsid w:val="001C4D94"/>
    <w:rPr>
      <w:rFonts w:ascii="Arial" w:hAnsi="Arial"/>
      <w:sz w:val="20"/>
    </w:rPr>
  </w:style>
  <w:style w:type="paragraph" w:customStyle="1" w:styleId="ab">
    <w:name w:val="Заголовок для РП"/>
    <w:basedOn w:val="2"/>
    <w:next w:val="a"/>
    <w:qFormat/>
    <w:rsid w:val="00CC4216"/>
    <w:pPr>
      <w:spacing w:line="276" w:lineRule="auto"/>
      <w:jc w:val="center"/>
    </w:pPr>
    <w:rPr>
      <w:b/>
      <w:color w:val="000000" w:themeColor="text1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42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F799C"/>
    <w:rPr>
      <w:rFonts w:asciiTheme="majorHAnsi" w:eastAsiaTheme="majorEastAsia" w:hAnsiTheme="majorHAnsi" w:cstheme="majorBidi"/>
      <w:b/>
      <w:bCs/>
      <w:color w:val="4472C4" w:themeColor="accent1"/>
      <w:sz w:val="24"/>
    </w:rPr>
  </w:style>
  <w:style w:type="character" w:styleId="ac">
    <w:name w:val="footnote reference"/>
    <w:uiPriority w:val="99"/>
    <w:rsid w:val="003F799C"/>
    <w:rPr>
      <w:vertAlign w:val="superscript"/>
    </w:rPr>
  </w:style>
  <w:style w:type="paragraph" w:styleId="ad">
    <w:name w:val="footnote text"/>
    <w:aliases w:val="Знак6,F1"/>
    <w:basedOn w:val="a"/>
    <w:link w:val="ae"/>
    <w:uiPriority w:val="99"/>
    <w:rsid w:val="003F799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aliases w:val="Знак6 Знак,F1 Знак"/>
    <w:basedOn w:val="a0"/>
    <w:link w:val="ad"/>
    <w:uiPriority w:val="99"/>
    <w:rsid w:val="003F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5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154D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756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564A9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756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564A9"/>
    <w:rPr>
      <w:rFonts w:ascii="Times New Roman" w:hAnsi="Times New Roman"/>
      <w:sz w:val="24"/>
    </w:rPr>
  </w:style>
  <w:style w:type="table" w:customStyle="1" w:styleId="1">
    <w:name w:val="Сетка таблицы1"/>
    <w:basedOn w:val="a1"/>
    <w:next w:val="a3"/>
    <w:uiPriority w:val="59"/>
    <w:rsid w:val="009152BB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estival.1september.ru/" TargetMode="External"/><Relationship Id="rId21" Type="http://schemas.openxmlformats.org/officeDocument/2006/relationships/hyperlink" Target="http://www.internet-scool.ru" TargetMode="External"/><Relationship Id="rId34" Type="http://schemas.openxmlformats.org/officeDocument/2006/relationships/hyperlink" Target="http://vk.com/club91095222" TargetMode="External"/><Relationship Id="rId42" Type="http://schemas.openxmlformats.org/officeDocument/2006/relationships/hyperlink" Target="http://festival.1september.ru/" TargetMode="External"/><Relationship Id="rId47" Type="http://schemas.openxmlformats.org/officeDocument/2006/relationships/hyperlink" Target="http://www.math.ru" TargetMode="External"/><Relationship Id="rId50" Type="http://schemas.openxmlformats.org/officeDocument/2006/relationships/hyperlink" Target="http://vk.com/club91095222" TargetMode="External"/><Relationship Id="rId55" Type="http://schemas.openxmlformats.org/officeDocument/2006/relationships/hyperlink" Target="http://www.intellectcentre.ru" TargetMode="External"/><Relationship Id="rId63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it-n.ru" TargetMode="External"/><Relationship Id="rId29" Type="http://schemas.openxmlformats.org/officeDocument/2006/relationships/hyperlink" Target="http://www.fipi.ru" TargetMode="External"/><Relationship Id="rId11" Type="http://schemas.openxmlformats.org/officeDocument/2006/relationships/hyperlink" Target="http://pedsovet.su/load/18" TargetMode="External"/><Relationship Id="rId24" Type="http://schemas.openxmlformats.org/officeDocument/2006/relationships/hyperlink" Target="http://www.fipi.ru" TargetMode="External"/><Relationship Id="rId32" Type="http://schemas.openxmlformats.org/officeDocument/2006/relationships/hyperlink" Target="http://www.it-n.ru" TargetMode="External"/><Relationship Id="rId37" Type="http://schemas.openxmlformats.org/officeDocument/2006/relationships/hyperlink" Target="http://www.internet-scool.ru" TargetMode="External"/><Relationship Id="rId40" Type="http://schemas.openxmlformats.org/officeDocument/2006/relationships/hyperlink" Target="http://www.fipi.ru" TargetMode="External"/><Relationship Id="rId45" Type="http://schemas.openxmlformats.org/officeDocument/2006/relationships/hyperlink" Target="http://www.fipi.ru" TargetMode="External"/><Relationship Id="rId53" Type="http://schemas.openxmlformats.org/officeDocument/2006/relationships/hyperlink" Target="http://www.internet-scool.ru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oter" Target="footer2.xml"/><Relationship Id="rId19" Type="http://schemas.openxmlformats.org/officeDocument/2006/relationships/hyperlink" Target="http://www.center.fio.ru/som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://www.legion.ru" TargetMode="External"/><Relationship Id="rId27" Type="http://schemas.openxmlformats.org/officeDocument/2006/relationships/hyperlink" Target="http://pedsovet.su/load/18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center.fio.ru/som" TargetMode="External"/><Relationship Id="rId43" Type="http://schemas.openxmlformats.org/officeDocument/2006/relationships/hyperlink" Target="http://pedsovet.su/load/18" TargetMode="External"/><Relationship Id="rId48" Type="http://schemas.openxmlformats.org/officeDocument/2006/relationships/hyperlink" Target="http://www.it-n.ru" TargetMode="External"/><Relationship Id="rId56" Type="http://schemas.openxmlformats.org/officeDocument/2006/relationships/hyperlink" Target="http://www.fipi.ru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://www.center.fio.ru/so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ge.edu.ru" TargetMode="External"/><Relationship Id="rId17" Type="http://schemas.openxmlformats.org/officeDocument/2006/relationships/hyperlink" Target="http://www.etudes.ru" TargetMode="External"/><Relationship Id="rId25" Type="http://schemas.openxmlformats.org/officeDocument/2006/relationships/hyperlink" Target="https://catalog.prosv.ru/attachment/be50e05c-6d51-11e3-8221-0050569c0d55.iso" TargetMode="External"/><Relationship Id="rId33" Type="http://schemas.openxmlformats.org/officeDocument/2006/relationships/hyperlink" Target="http://www.etudes.ru" TargetMode="External"/><Relationship Id="rId38" Type="http://schemas.openxmlformats.org/officeDocument/2006/relationships/hyperlink" Target="http://www.legion.ru" TargetMode="External"/><Relationship Id="rId46" Type="http://schemas.openxmlformats.org/officeDocument/2006/relationships/hyperlink" Target="http://www.school.edu.ru" TargetMode="External"/><Relationship Id="rId59" Type="http://schemas.openxmlformats.org/officeDocument/2006/relationships/header" Target="header2.xm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s://catalog.prosv.ru/attachment/be50e05c-6d51-11e3-8221-0050569c0d55.iso" TargetMode="External"/><Relationship Id="rId54" Type="http://schemas.openxmlformats.org/officeDocument/2006/relationships/hyperlink" Target="http://www.legion.ru" TargetMode="External"/><Relationship Id="rId62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math.ru" TargetMode="External"/><Relationship Id="rId23" Type="http://schemas.openxmlformats.org/officeDocument/2006/relationships/hyperlink" Target="http://www.intellectcentre.ru" TargetMode="External"/><Relationship Id="rId28" Type="http://schemas.openxmlformats.org/officeDocument/2006/relationships/hyperlink" Target="http://www.ege.edu.ru" TargetMode="External"/><Relationship Id="rId36" Type="http://schemas.openxmlformats.org/officeDocument/2006/relationships/hyperlink" Target="http://www.edu.ru" TargetMode="External"/><Relationship Id="rId49" Type="http://schemas.openxmlformats.org/officeDocument/2006/relationships/hyperlink" Target="http://www.etudes.ru" TargetMode="External"/><Relationship Id="rId57" Type="http://schemas.openxmlformats.org/officeDocument/2006/relationships/hyperlink" Target="https://catalog.prosv.ru/attachment/be50e05c-6d51-11e3-8221-0050569c0d55.iso" TargetMode="External"/><Relationship Id="rId10" Type="http://schemas.openxmlformats.org/officeDocument/2006/relationships/hyperlink" Target="http://festival.1september.ru/" TargetMode="External"/><Relationship Id="rId31" Type="http://schemas.openxmlformats.org/officeDocument/2006/relationships/hyperlink" Target="http://www.math.ru" TargetMode="External"/><Relationship Id="rId44" Type="http://schemas.openxmlformats.org/officeDocument/2006/relationships/hyperlink" Target="http://www.ege.edu.ru" TargetMode="External"/><Relationship Id="rId52" Type="http://schemas.openxmlformats.org/officeDocument/2006/relationships/hyperlink" Target="http://www.edu.ru" TargetMode="External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atalog.prosv.ru/attachment/e8e87452-93c6-11df-9705-0019b9f502d2.pdf" TargetMode="External"/><Relationship Id="rId13" Type="http://schemas.openxmlformats.org/officeDocument/2006/relationships/hyperlink" Target="http://www.fipi.ru" TargetMode="External"/><Relationship Id="rId18" Type="http://schemas.openxmlformats.org/officeDocument/2006/relationships/hyperlink" Target="http://vk.com/club91095222" TargetMode="External"/><Relationship Id="rId39" Type="http://schemas.openxmlformats.org/officeDocument/2006/relationships/hyperlink" Target="http://www.intellectcen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869A5-2F52-45B6-A994-DC7B2541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28</Pages>
  <Words>10881</Words>
  <Characters>62022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Olivirance</dc:creator>
  <cp:lastModifiedBy>27</cp:lastModifiedBy>
  <cp:revision>22</cp:revision>
  <cp:lastPrinted>2019-10-08T09:24:00Z</cp:lastPrinted>
  <dcterms:created xsi:type="dcterms:W3CDTF">2019-10-18T20:07:00Z</dcterms:created>
  <dcterms:modified xsi:type="dcterms:W3CDTF">2021-04-09T03:24:00Z</dcterms:modified>
</cp:coreProperties>
</file>