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127" w:rsidRPr="003B0127" w:rsidRDefault="003B0127" w:rsidP="00C86B85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0"/>
          <w:szCs w:val="20"/>
          <w:lang w:eastAsia="en-US"/>
        </w:rPr>
      </w:pPr>
      <w:r w:rsidRPr="003B0127">
        <w:rPr>
          <w:rFonts w:ascii="Times New Roman" w:eastAsia="Calibri" w:hAnsi="Times New Roman"/>
          <w:color w:val="000000"/>
          <w:sz w:val="20"/>
          <w:szCs w:val="20"/>
          <w:lang w:eastAsia="en-US"/>
        </w:rPr>
        <w:t>ДЕПАРТАМЕНТ ОБРАЗОВАНИЯ АДМИНИСТРАЦИИ ГОРОДА ТОМСКА</w:t>
      </w:r>
    </w:p>
    <w:p w:rsidR="003B0127" w:rsidRPr="003B0127" w:rsidRDefault="003B0127" w:rsidP="00C86B85">
      <w:pPr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 w:rsidRPr="003B012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3B0127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Муниципальное автономное общеобразовательное учреждение</w:t>
      </w:r>
    </w:p>
    <w:p w:rsidR="003B0127" w:rsidRPr="003B0127" w:rsidRDefault="003B0127" w:rsidP="00C86B85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3B0127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основная общеобразовательная школа № 27 им. Г. Н. Ворошилова г. Томска</w:t>
      </w:r>
    </w:p>
    <w:p w:rsidR="003B0127" w:rsidRPr="003B0127" w:rsidRDefault="003B0127" w:rsidP="00C86B8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/>
          <w:sz w:val="24"/>
          <w:szCs w:val="24"/>
          <w:lang w:eastAsia="hi-IN" w:bidi="hi-IN"/>
        </w:rPr>
      </w:pPr>
    </w:p>
    <w:p w:rsidR="003B0127" w:rsidRPr="003B0127" w:rsidRDefault="003B0127" w:rsidP="00C86B85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/>
          <w:sz w:val="24"/>
          <w:szCs w:val="24"/>
          <w:lang w:eastAsia="hi-IN" w:bidi="hi-IN"/>
        </w:rPr>
      </w:pPr>
    </w:p>
    <w:p w:rsidR="003B0127" w:rsidRPr="003B0127" w:rsidRDefault="00081486" w:rsidP="00081486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/>
          <w:b/>
          <w:sz w:val="24"/>
          <w:szCs w:val="24"/>
          <w:lang w:eastAsia="hi-IN" w:bidi="hi-IN"/>
        </w:rPr>
      </w:pPr>
      <w:bookmarkStart w:id="0" w:name="_GoBack"/>
      <w:r>
        <w:rPr>
          <w:noProof/>
        </w:rPr>
        <w:drawing>
          <wp:inline distT="0" distB="0" distL="0" distR="0" wp14:anchorId="61ED807B" wp14:editId="6F66D389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B0127" w:rsidRPr="003B0127" w:rsidRDefault="003B0127" w:rsidP="00F7787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en-US"/>
        </w:rPr>
      </w:pPr>
    </w:p>
    <w:p w:rsidR="003B0127" w:rsidRPr="003B0127" w:rsidRDefault="003B0127" w:rsidP="00C86B85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24"/>
          <w:lang w:eastAsia="en-US"/>
        </w:rPr>
      </w:pPr>
      <w:r w:rsidRPr="003B0127">
        <w:rPr>
          <w:rFonts w:ascii="Times New Roman" w:hAnsi="Times New Roman"/>
          <w:b/>
          <w:sz w:val="40"/>
          <w:szCs w:val="24"/>
          <w:lang w:eastAsia="en-US"/>
        </w:rPr>
        <w:t>РАБОЧАЯ ПРОГРАММА</w:t>
      </w:r>
    </w:p>
    <w:p w:rsidR="0090384E" w:rsidRPr="00A7402D" w:rsidRDefault="0090384E" w:rsidP="0090384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A7402D">
        <w:rPr>
          <w:rFonts w:ascii="Times New Roman" w:eastAsia="Calibri" w:hAnsi="Times New Roman"/>
          <w:sz w:val="28"/>
          <w:szCs w:val="28"/>
        </w:rPr>
        <w:t xml:space="preserve">для обучающихся с </w:t>
      </w:r>
      <w:r w:rsidRPr="00A83941">
        <w:rPr>
          <w:rFonts w:ascii="Times New Roman" w:eastAsia="Calibri" w:hAnsi="Times New Roman"/>
          <w:sz w:val="28"/>
          <w:szCs w:val="28"/>
        </w:rPr>
        <w:t>задержкой психического развития</w:t>
      </w:r>
    </w:p>
    <w:p w:rsidR="0090384E" w:rsidRPr="00A7402D" w:rsidRDefault="0090384E" w:rsidP="0090384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A7402D">
        <w:rPr>
          <w:rFonts w:ascii="Times New Roman" w:eastAsia="Calibri" w:hAnsi="Times New Roman"/>
          <w:sz w:val="28"/>
          <w:szCs w:val="28"/>
        </w:rPr>
        <w:t xml:space="preserve">вариант </w:t>
      </w:r>
      <w:r>
        <w:rPr>
          <w:rFonts w:ascii="Times New Roman" w:eastAsia="Calibri" w:hAnsi="Times New Roman"/>
          <w:sz w:val="28"/>
          <w:szCs w:val="28"/>
        </w:rPr>
        <w:t>7</w:t>
      </w:r>
      <w:r w:rsidRPr="00A7402D">
        <w:rPr>
          <w:rFonts w:ascii="Times New Roman" w:eastAsia="Calibri" w:hAnsi="Times New Roman"/>
          <w:sz w:val="28"/>
          <w:szCs w:val="28"/>
        </w:rPr>
        <w:t>.</w:t>
      </w:r>
      <w:r w:rsidR="00F7787F">
        <w:rPr>
          <w:rFonts w:ascii="Times New Roman" w:eastAsia="Calibri" w:hAnsi="Times New Roman"/>
          <w:sz w:val="28"/>
          <w:szCs w:val="28"/>
        </w:rPr>
        <w:t>1</w:t>
      </w:r>
    </w:p>
    <w:p w:rsidR="00C86B85" w:rsidRPr="003B0127" w:rsidRDefault="00C86B85" w:rsidP="00C86B85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4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C86B85" w:rsidTr="0066623D">
        <w:tc>
          <w:tcPr>
            <w:tcW w:w="5353" w:type="dxa"/>
          </w:tcPr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 (всего за год)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 (в неделю)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Учебник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 составлена на основе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 написания программы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Учитель                               </w:t>
            </w:r>
          </w:p>
        </w:tc>
        <w:tc>
          <w:tcPr>
            <w:tcW w:w="4501" w:type="dxa"/>
          </w:tcPr>
          <w:p w:rsidR="00C86B85" w:rsidRDefault="00C86B85" w:rsidP="0066623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Биология</w:t>
            </w:r>
          </w:p>
          <w:p w:rsidR="00C86B85" w:rsidRPr="00C86B85" w:rsidRDefault="00C86B85" w:rsidP="0066623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86B85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  <w:p w:rsidR="00C86B85" w:rsidRPr="00C86B85" w:rsidRDefault="00C86B85" w:rsidP="0066623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86B85">
              <w:rPr>
                <w:rFonts w:ascii="Times New Roman" w:hAnsi="Times New Roman"/>
                <w:b/>
                <w:sz w:val="28"/>
                <w:szCs w:val="28"/>
              </w:rPr>
              <w:t>68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 w:rsidRPr="00C86B8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 w:rsidRPr="00C86B85">
              <w:rPr>
                <w:rFonts w:ascii="Times New Roman" w:hAnsi="Times New Roman"/>
                <w:sz w:val="28"/>
                <w:szCs w:val="28"/>
              </w:rPr>
              <w:t xml:space="preserve">Биология. 8 класс. Д.В. Колесов (М.; Дрофа. 2013 г.) для основной школы входит в линию учебников под руководством В.В.Пасечника 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примерной Программы основного общего образования по биологии,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авторской программы по биологии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В.В.Пасечника (Биология: программа 5-9 классы общеобразовательных учреждений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В.В.Пасечник.( М.; Дрофа, 2015 г.)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</w:t>
            </w:r>
          </w:p>
          <w:p w:rsidR="00C86B85" w:rsidRDefault="00C86B85" w:rsidP="006662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Чиркова  Н. А.</w:t>
            </w:r>
          </w:p>
        </w:tc>
      </w:tr>
    </w:tbl>
    <w:p w:rsidR="00E11E81" w:rsidRDefault="00E11E81" w:rsidP="00C86B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6B85" w:rsidRDefault="00C86B85" w:rsidP="00C86B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6B85" w:rsidRDefault="00C86B85" w:rsidP="00C86B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6B85" w:rsidRDefault="00C86B85" w:rsidP="00C86B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2D9D" w:rsidRDefault="00B6245D" w:rsidP="00C86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 w:rsidR="0076044C">
        <w:rPr>
          <w:rFonts w:ascii="Times New Roman" w:hAnsi="Times New Roman"/>
          <w:sz w:val="28"/>
          <w:szCs w:val="28"/>
        </w:rPr>
        <w:t xml:space="preserve"> – 20</w:t>
      </w:r>
      <w:r w:rsidR="002C11F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E11E81">
        <w:rPr>
          <w:rFonts w:ascii="Times New Roman" w:hAnsi="Times New Roman"/>
          <w:sz w:val="28"/>
          <w:szCs w:val="28"/>
        </w:rPr>
        <w:t xml:space="preserve"> учебный год</w:t>
      </w:r>
    </w:p>
    <w:p w:rsidR="00C86B85" w:rsidRDefault="00C86B85" w:rsidP="00C86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4875" w:rsidRDefault="005B4875" w:rsidP="00C86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6B85" w:rsidRDefault="00C86B85" w:rsidP="00C86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7FD3" w:rsidRPr="002D3C69" w:rsidRDefault="00767FD3" w:rsidP="00767FD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 w:themeColor="text1"/>
          <w:sz w:val="24"/>
          <w:szCs w:val="24"/>
        </w:rPr>
      </w:pPr>
      <w:r w:rsidRPr="002D3C69">
        <w:rPr>
          <w:rFonts w:ascii="Times New Roman" w:eastAsia="Arial Unicode MS" w:hAnsi="Times New Roman"/>
          <w:b/>
          <w:color w:val="000000" w:themeColor="text1"/>
          <w:sz w:val="24"/>
          <w:szCs w:val="24"/>
        </w:rPr>
        <w:t>ПОЯСНИТЕЛЬНАЯ ЗАПИСКА</w:t>
      </w:r>
    </w:p>
    <w:p w:rsidR="00767FD3" w:rsidRPr="002D3C69" w:rsidRDefault="00767FD3" w:rsidP="00767FD3">
      <w:pPr>
        <w:spacing w:after="0" w:line="240" w:lineRule="auto"/>
        <w:jc w:val="center"/>
        <w:rPr>
          <w:rFonts w:ascii="Times New Roman" w:eastAsia="Arial Unicode MS" w:hAnsi="Times New Roman"/>
          <w:color w:val="000000" w:themeColor="text1"/>
          <w:sz w:val="24"/>
          <w:szCs w:val="24"/>
        </w:rPr>
      </w:pPr>
    </w:p>
    <w:p w:rsidR="003B0127" w:rsidRPr="003B0127" w:rsidRDefault="003B0127" w:rsidP="003B0127">
      <w:pPr>
        <w:keepNext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3B0127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Рабочая программа по 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>биологии</w:t>
      </w:r>
      <w:r w:rsidRPr="003B0127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 для обучающихся 8 класса, </w:t>
      </w:r>
      <w:r w:rsidR="0090384E" w:rsidRPr="0090384E">
        <w:rPr>
          <w:rFonts w:ascii="Times New Roman" w:eastAsia="Calibri" w:hAnsi="Times New Roman"/>
          <w:bCs/>
          <w:sz w:val="24"/>
          <w:szCs w:val="24"/>
        </w:rPr>
        <w:t>с задержкой психического развития (далее ЗПР) варианта 7.</w:t>
      </w:r>
      <w:r w:rsidR="00F7787F">
        <w:rPr>
          <w:rFonts w:ascii="Times New Roman" w:eastAsia="Calibri" w:hAnsi="Times New Roman"/>
          <w:bCs/>
          <w:sz w:val="24"/>
          <w:szCs w:val="24"/>
        </w:rPr>
        <w:t>1</w:t>
      </w:r>
      <w:r w:rsidR="0090384E" w:rsidRPr="0090384E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90384E" w:rsidRPr="003B0127">
        <w:rPr>
          <w:rFonts w:ascii="Times New Roman" w:eastAsia="Calibri" w:hAnsi="Times New Roman"/>
          <w:sz w:val="24"/>
          <w:szCs w:val="24"/>
        </w:rPr>
        <w:t>составлена</w:t>
      </w:r>
      <w:r w:rsidRPr="003B0127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 в соответствии со следующими нормативно-правовыми документами: </w:t>
      </w:r>
    </w:p>
    <w:p w:rsidR="003B0127" w:rsidRPr="003B0127" w:rsidRDefault="003B0127" w:rsidP="003B0127">
      <w:pPr>
        <w:keepNext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color w:val="000000"/>
          <w:sz w:val="24"/>
          <w:szCs w:val="24"/>
          <w:lang w:eastAsia="en-US"/>
        </w:rPr>
      </w:pPr>
    </w:p>
    <w:p w:rsidR="003B0127" w:rsidRPr="003B0127" w:rsidRDefault="003B0127" w:rsidP="003B0127">
      <w:pPr>
        <w:keepNext/>
        <w:numPr>
          <w:ilvl w:val="0"/>
          <w:numId w:val="4"/>
        </w:numPr>
        <w:spacing w:after="0" w:line="240" w:lineRule="auto"/>
        <w:ind w:left="567" w:hanging="567"/>
        <w:contextualSpacing/>
        <w:jc w:val="both"/>
        <w:outlineLvl w:val="1"/>
        <w:rPr>
          <w:rFonts w:ascii="Times New Roman" w:eastAsia="Arial Unicode MS" w:hAnsi="Times New Roman"/>
          <w:color w:val="000000"/>
          <w:sz w:val="24"/>
          <w:szCs w:val="24"/>
        </w:rPr>
      </w:pPr>
      <w:r w:rsidRPr="003B0127">
        <w:rPr>
          <w:rFonts w:ascii="Times New Roman" w:eastAsia="Arial Unicode MS" w:hAnsi="Times New Roman"/>
          <w:color w:val="000000"/>
          <w:sz w:val="24"/>
          <w:szCs w:val="24"/>
        </w:rPr>
        <w:t xml:space="preserve">Федеральный закон от 29 декабря 2012 года № 273 ФЗ «Об образовании в Российской Федерации» в редакции изменений и дополнений; </w:t>
      </w:r>
    </w:p>
    <w:p w:rsidR="003B0127" w:rsidRPr="003B0127" w:rsidRDefault="003B0127" w:rsidP="003B0127">
      <w:pPr>
        <w:keepNext/>
        <w:numPr>
          <w:ilvl w:val="0"/>
          <w:numId w:val="4"/>
        </w:numPr>
        <w:spacing w:after="0" w:line="240" w:lineRule="auto"/>
        <w:ind w:left="567" w:hanging="567"/>
        <w:contextualSpacing/>
        <w:jc w:val="both"/>
        <w:outlineLvl w:val="1"/>
        <w:rPr>
          <w:rFonts w:ascii="Times New Roman" w:eastAsia="Arial Unicode MS" w:hAnsi="Times New Roman"/>
          <w:color w:val="000000"/>
          <w:sz w:val="24"/>
          <w:szCs w:val="24"/>
        </w:rPr>
      </w:pPr>
      <w:r w:rsidRPr="003B0127">
        <w:rPr>
          <w:rFonts w:ascii="Times New Roman" w:eastAsia="Arial Unicode MS" w:hAnsi="Times New Roman"/>
          <w:color w:val="000000"/>
          <w:sz w:val="24"/>
          <w:szCs w:val="24"/>
        </w:rPr>
        <w:t>ФГОС основного общего образования 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(в редакции приказов от 29.12.2014 № 1644, от 31.12.2015 № 1577 в редакции изменений и дополнений);</w:t>
      </w:r>
    </w:p>
    <w:p w:rsidR="003B0127" w:rsidRPr="003B0127" w:rsidRDefault="003B0127" w:rsidP="003B0127">
      <w:pPr>
        <w:keepNext/>
        <w:numPr>
          <w:ilvl w:val="0"/>
          <w:numId w:val="4"/>
        </w:numPr>
        <w:spacing w:after="0" w:line="240" w:lineRule="auto"/>
        <w:ind w:left="567" w:hanging="567"/>
        <w:contextualSpacing/>
        <w:jc w:val="both"/>
        <w:outlineLvl w:val="1"/>
        <w:rPr>
          <w:rFonts w:ascii="Times New Roman" w:eastAsia="Arial Unicode MS" w:hAnsi="Times New Roman"/>
          <w:color w:val="000000"/>
          <w:sz w:val="24"/>
          <w:szCs w:val="24"/>
        </w:rPr>
      </w:pPr>
      <w:r w:rsidRPr="003B0127">
        <w:rPr>
          <w:rFonts w:ascii="Times New Roman" w:eastAsia="Arial Unicode MS" w:hAnsi="Times New Roman"/>
          <w:color w:val="000000"/>
          <w:sz w:val="24"/>
          <w:szCs w:val="24"/>
        </w:rPr>
        <w:t>Приказ Министерства образования и науки РФ от 29 декабря 2014 года № 1644 «О внесении изменений в приказ Министерства образования и науки Российской Федерации от 17 декабря 2010 года № 1897 «Об утверждении федерального государственного образовательного стандарта основного общего образования» (зарегистрировано в Минюсте РФ 6 февраля 2015г., № 35915) в редакции изменений и дополнений;</w:t>
      </w:r>
    </w:p>
    <w:p w:rsidR="003B0127" w:rsidRPr="003B0127" w:rsidRDefault="003B0127" w:rsidP="003B0127">
      <w:pPr>
        <w:keepNext/>
        <w:numPr>
          <w:ilvl w:val="0"/>
          <w:numId w:val="4"/>
        </w:numPr>
        <w:spacing w:after="0" w:line="240" w:lineRule="auto"/>
        <w:ind w:left="567" w:hanging="567"/>
        <w:contextualSpacing/>
        <w:jc w:val="both"/>
        <w:outlineLvl w:val="1"/>
        <w:rPr>
          <w:rFonts w:ascii="Times New Roman" w:eastAsia="Arial Unicode MS" w:hAnsi="Times New Roman"/>
          <w:color w:val="000000"/>
          <w:sz w:val="24"/>
          <w:szCs w:val="24"/>
        </w:rPr>
      </w:pPr>
      <w:r w:rsidRPr="003B0127">
        <w:rPr>
          <w:rFonts w:ascii="Times New Roman" w:eastAsia="Arial Unicode MS" w:hAnsi="Times New Roman"/>
          <w:color w:val="000000"/>
          <w:sz w:val="24"/>
          <w:szCs w:val="24"/>
        </w:rPr>
        <w:t>Постановление Главного государственного санитарного врача РФ от 29.12.2010 № 189 (ред. от 24.11.2015) утверждении СанПиН 2.4.2.2821-10 «Санитарно-эпидемиологические требования к условиям и организации обучения в общеобразовательных учреждениях» (в редакции изменений и дополнений);</w:t>
      </w:r>
    </w:p>
    <w:p w:rsidR="003B0127" w:rsidRPr="003B0127" w:rsidRDefault="003B0127" w:rsidP="003B0127">
      <w:pPr>
        <w:keepNext/>
        <w:numPr>
          <w:ilvl w:val="0"/>
          <w:numId w:val="4"/>
        </w:numPr>
        <w:spacing w:after="0" w:line="240" w:lineRule="auto"/>
        <w:ind w:left="567" w:hanging="567"/>
        <w:contextualSpacing/>
        <w:jc w:val="both"/>
        <w:outlineLvl w:val="1"/>
        <w:rPr>
          <w:rFonts w:ascii="Times New Roman" w:eastAsia="Arial Unicode MS" w:hAnsi="Times New Roman"/>
          <w:color w:val="000000"/>
          <w:sz w:val="24"/>
          <w:szCs w:val="24"/>
        </w:rPr>
      </w:pPr>
      <w:r w:rsidRPr="003B0127">
        <w:rPr>
          <w:rFonts w:ascii="Times New Roman" w:eastAsia="Arial Unicode MS" w:hAnsi="Times New Roman"/>
          <w:color w:val="000000"/>
          <w:sz w:val="24"/>
          <w:szCs w:val="24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№ 38528);</w:t>
      </w:r>
    </w:p>
    <w:p w:rsidR="003B0127" w:rsidRPr="003B0127" w:rsidRDefault="003B0127" w:rsidP="003B0127">
      <w:pPr>
        <w:keepNext/>
        <w:numPr>
          <w:ilvl w:val="0"/>
          <w:numId w:val="4"/>
        </w:numPr>
        <w:spacing w:after="0" w:line="240" w:lineRule="auto"/>
        <w:ind w:left="567" w:hanging="567"/>
        <w:contextualSpacing/>
        <w:jc w:val="both"/>
        <w:outlineLvl w:val="1"/>
        <w:rPr>
          <w:rFonts w:ascii="Times New Roman" w:eastAsia="Arial Unicode MS" w:hAnsi="Times New Roman"/>
          <w:color w:val="000000"/>
          <w:sz w:val="24"/>
          <w:szCs w:val="24"/>
        </w:rPr>
      </w:pPr>
      <w:r w:rsidRPr="003B0127">
        <w:rPr>
          <w:rFonts w:ascii="Times New Roman" w:eastAsia="Arial Unicode MS" w:hAnsi="Times New Roman"/>
          <w:color w:val="000000"/>
          <w:sz w:val="24"/>
          <w:szCs w:val="24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8 апреля 2015 г. № 1/15);</w:t>
      </w:r>
    </w:p>
    <w:p w:rsidR="0090384E" w:rsidRPr="0090384E" w:rsidRDefault="0090384E" w:rsidP="0013073F">
      <w:pPr>
        <w:pStyle w:val="ac"/>
        <w:numPr>
          <w:ilvl w:val="0"/>
          <w:numId w:val="4"/>
        </w:numPr>
        <w:rPr>
          <w:rFonts w:ascii="Times New Roman" w:eastAsia="Arial Unicode MS" w:hAnsi="Times New Roman"/>
          <w:color w:val="000000"/>
          <w:sz w:val="24"/>
          <w:szCs w:val="24"/>
        </w:rPr>
      </w:pPr>
      <w:r w:rsidRPr="0090384E">
        <w:rPr>
          <w:rFonts w:ascii="Times New Roman" w:eastAsia="Arial Unicode MS" w:hAnsi="Times New Roman"/>
          <w:color w:val="000000"/>
          <w:sz w:val="24"/>
          <w:szCs w:val="24"/>
        </w:rPr>
        <w:t>Адаптированная основная образовательная программа основного общего образования для обучающихся с задержкой психического развития (вариант 7.</w:t>
      </w:r>
      <w:r w:rsidR="00F7787F">
        <w:rPr>
          <w:rFonts w:ascii="Times New Roman" w:eastAsia="Arial Unicode MS" w:hAnsi="Times New Roman"/>
          <w:color w:val="000000"/>
          <w:sz w:val="24"/>
          <w:szCs w:val="24"/>
        </w:rPr>
        <w:t>1</w:t>
      </w:r>
      <w:r w:rsidRPr="0090384E">
        <w:rPr>
          <w:rFonts w:ascii="Times New Roman" w:eastAsia="Arial Unicode MS" w:hAnsi="Times New Roman"/>
          <w:color w:val="000000"/>
          <w:sz w:val="24"/>
          <w:szCs w:val="24"/>
        </w:rPr>
        <w:t>) МАОУ ООШ № 27 им. Г.Н. Вор</w:t>
      </w:r>
      <w:r w:rsidR="00B6245D">
        <w:rPr>
          <w:rFonts w:ascii="Times New Roman" w:eastAsia="Arial Unicode MS" w:hAnsi="Times New Roman"/>
          <w:color w:val="000000"/>
          <w:sz w:val="24"/>
          <w:szCs w:val="24"/>
        </w:rPr>
        <w:t xml:space="preserve">ошилова г. Томска. </w:t>
      </w:r>
      <w:r w:rsidR="0013073F" w:rsidRPr="0013073F">
        <w:rPr>
          <w:rFonts w:ascii="Times New Roman" w:eastAsia="Arial Unicode MS" w:hAnsi="Times New Roman"/>
          <w:color w:val="000000"/>
          <w:sz w:val="24"/>
          <w:szCs w:val="24"/>
        </w:rPr>
        <w:t>(Протокол № 1 от 28.08.2020г. Приказ № 183-о/д от 01.09.2020г.)</w:t>
      </w:r>
    </w:p>
    <w:p w:rsidR="003B0127" w:rsidRPr="003B0127" w:rsidRDefault="003B0127" w:rsidP="003B0127">
      <w:pPr>
        <w:pStyle w:val="ac"/>
        <w:numPr>
          <w:ilvl w:val="0"/>
          <w:numId w:val="4"/>
        </w:numPr>
        <w:ind w:left="567" w:hanging="567"/>
        <w:rPr>
          <w:rFonts w:ascii="Times New Roman" w:eastAsia="Arial Unicode MS" w:hAnsi="Times New Roman"/>
          <w:color w:val="000000"/>
          <w:sz w:val="24"/>
          <w:szCs w:val="24"/>
        </w:rPr>
      </w:pPr>
      <w:r w:rsidRPr="003B0127">
        <w:rPr>
          <w:rFonts w:ascii="Times New Roman" w:eastAsia="Arial Unicode MS" w:hAnsi="Times New Roman"/>
          <w:color w:val="000000"/>
          <w:sz w:val="24"/>
          <w:szCs w:val="24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№ 986).</w:t>
      </w:r>
      <w:r w:rsidRPr="003B0127">
        <w:t xml:space="preserve"> </w:t>
      </w:r>
    </w:p>
    <w:p w:rsidR="003B0127" w:rsidRPr="003B0127" w:rsidRDefault="003B0127" w:rsidP="003B0127">
      <w:pPr>
        <w:pStyle w:val="ac"/>
        <w:numPr>
          <w:ilvl w:val="0"/>
          <w:numId w:val="4"/>
        </w:numPr>
        <w:ind w:left="567" w:hanging="567"/>
        <w:rPr>
          <w:rFonts w:ascii="Times New Roman" w:eastAsia="Arial Unicode MS" w:hAnsi="Times New Roman"/>
          <w:color w:val="000000"/>
          <w:sz w:val="24"/>
          <w:szCs w:val="24"/>
        </w:rPr>
      </w:pPr>
      <w:r w:rsidRPr="003B0127">
        <w:rPr>
          <w:rFonts w:ascii="Times New Roman" w:eastAsia="Arial Unicode MS" w:hAnsi="Times New Roman"/>
          <w:color w:val="000000"/>
          <w:sz w:val="24"/>
          <w:szCs w:val="24"/>
        </w:rPr>
        <w:t xml:space="preserve">Рабочей программы по биологии 5-9 </w:t>
      </w:r>
      <w:r w:rsidR="0090384E" w:rsidRPr="003B0127">
        <w:rPr>
          <w:rFonts w:ascii="Times New Roman" w:eastAsia="Arial Unicode MS" w:hAnsi="Times New Roman"/>
          <w:color w:val="000000"/>
          <w:sz w:val="24"/>
          <w:szCs w:val="24"/>
        </w:rPr>
        <w:t>классы под</w:t>
      </w:r>
      <w:r w:rsidRPr="003B0127">
        <w:rPr>
          <w:rFonts w:ascii="Times New Roman" w:eastAsia="Arial Unicode MS" w:hAnsi="Times New Roman"/>
          <w:color w:val="000000"/>
          <w:sz w:val="24"/>
          <w:szCs w:val="24"/>
        </w:rPr>
        <w:t xml:space="preserve"> редакцией профессора В. В. Пасечника.</w:t>
      </w:r>
    </w:p>
    <w:p w:rsidR="003B0127" w:rsidRDefault="003B0127" w:rsidP="00767F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B0127" w:rsidRPr="003B0127" w:rsidRDefault="003B0127" w:rsidP="003B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b/>
          <w:color w:val="000000" w:themeColor="text1"/>
          <w:sz w:val="24"/>
          <w:szCs w:val="24"/>
        </w:rPr>
        <w:t>Цель программы:</w:t>
      </w:r>
      <w:r w:rsidRPr="003B012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формирование у учащихся определенного минимума знаний по общей биологии, подготовка и воспитание личности, понимающей значение жизни как наивысшей ценности, усвоившей теории, законы, закономерности, понятия, научные и логические методы биологического познания, обладающей умениями эффективно применять знания о здоровом образе жизни, сохранении, охране многообразия экосистем и видов.</w:t>
      </w:r>
    </w:p>
    <w:p w:rsidR="003B0127" w:rsidRPr="003B0127" w:rsidRDefault="003B0127" w:rsidP="003B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Задачи обучения:</w:t>
      </w:r>
    </w:p>
    <w:p w:rsidR="003B0127" w:rsidRPr="003B0127" w:rsidRDefault="003B0127" w:rsidP="003B012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  <w:t>сформировать целостную научную картину мира;</w:t>
      </w:r>
    </w:p>
    <w:p w:rsidR="003B0127" w:rsidRPr="003B0127" w:rsidRDefault="003B0127" w:rsidP="003B012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  <w:t>понять возрастающую роль естественных наук и научных исследований в современном мире;</w:t>
      </w:r>
    </w:p>
    <w:p w:rsidR="003B0127" w:rsidRPr="003B0127" w:rsidRDefault="003B0127" w:rsidP="003B012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  <w:t>овладеть научным подходом к решению различных задач;</w:t>
      </w:r>
    </w:p>
    <w:p w:rsidR="003B0127" w:rsidRPr="003B0127" w:rsidRDefault="003B0127" w:rsidP="003B012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  <w:lastRenderedPageBreak/>
        <w:t>овладеть умениями формулировать гипотезы, конструировать, проводить эксперименты, оценивать полученные результаты;</w:t>
      </w:r>
    </w:p>
    <w:p w:rsidR="003B0127" w:rsidRPr="003B0127" w:rsidRDefault="003B0127" w:rsidP="003B012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  <w:t>развить познавательный интерес, интеллектуальных и творческих способностей учащихся;</w:t>
      </w:r>
    </w:p>
    <w:p w:rsidR="003B0127" w:rsidRPr="003B0127" w:rsidRDefault="003B0127" w:rsidP="003B012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  <w:t>сформировать первичные умения, связанных с выполнением практических и лабораторных работ;</w:t>
      </w:r>
    </w:p>
    <w:p w:rsidR="003B0127" w:rsidRPr="003B0127" w:rsidRDefault="003B0127" w:rsidP="003B012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eastAsiaTheme="minorEastAsia" w:hAnsi="Times New Roman" w:cstheme="minorBidi"/>
          <w:color w:val="000000" w:themeColor="text1"/>
          <w:sz w:val="24"/>
          <w:szCs w:val="24"/>
          <w:shd w:val="clear" w:color="auto" w:fill="FFFFFF"/>
        </w:rPr>
        <w:t>воспитать ответственного и бережного отношения к окружающей природе, сформировать экологическое мышление.</w:t>
      </w:r>
    </w:p>
    <w:p w:rsidR="003B0127" w:rsidRPr="003B0127" w:rsidRDefault="003B0127" w:rsidP="003B01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Коррекционные задачи:</w:t>
      </w:r>
    </w:p>
    <w:p w:rsidR="003B0127" w:rsidRPr="003B0127" w:rsidRDefault="003B0127" w:rsidP="003B012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3B0127" w:rsidRPr="003B0127" w:rsidRDefault="003B0127" w:rsidP="003B012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развить мышление, память, внимание, восприятие через индивидуальный раздаточный материал;</w:t>
      </w:r>
    </w:p>
    <w:p w:rsidR="003B0127" w:rsidRPr="003B0127" w:rsidRDefault="003B0127" w:rsidP="003B012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развить навыки чтения и образно-эмоциональную речевую деятельность;</w:t>
      </w:r>
    </w:p>
    <w:p w:rsidR="003B0127" w:rsidRPr="003B0127" w:rsidRDefault="003B0127" w:rsidP="003B012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повышение мотивации к обучению</w:t>
      </w:r>
    </w:p>
    <w:p w:rsidR="003B0127" w:rsidRPr="003B0127" w:rsidRDefault="003B0127" w:rsidP="003B012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развивать сознательное использование языковых средств в различных коммуникативных ситуациях с целью реализации полноценных социальных контактов с окружающими</w:t>
      </w:r>
    </w:p>
    <w:p w:rsidR="003B0127" w:rsidRPr="003B0127" w:rsidRDefault="003B0127" w:rsidP="003B012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причин).</w:t>
      </w:r>
    </w:p>
    <w:p w:rsidR="003B0127" w:rsidRPr="003B0127" w:rsidRDefault="003B0127" w:rsidP="003B012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формирование произвольной регуляции</w:t>
      </w:r>
    </w:p>
    <w:p w:rsidR="003B0127" w:rsidRPr="003B0127" w:rsidRDefault="003B0127" w:rsidP="003B012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обучать умению выбирать и применять адекватные коммуникативные стратегии и тактики</w:t>
      </w:r>
    </w:p>
    <w:p w:rsidR="003B0127" w:rsidRPr="003B0127" w:rsidRDefault="003B0127" w:rsidP="003B012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обогащение и развитие словаря </w:t>
      </w:r>
    </w:p>
    <w:p w:rsidR="003B0127" w:rsidRPr="003B0127" w:rsidRDefault="003B0127" w:rsidP="003B012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формирование социально-жизненных компетенций </w:t>
      </w:r>
    </w:p>
    <w:p w:rsidR="003B0127" w:rsidRPr="003B0127" w:rsidRDefault="003B0127" w:rsidP="003B012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формирование готовности к продолжению образования </w:t>
      </w:r>
    </w:p>
    <w:p w:rsidR="003B0127" w:rsidRPr="003B0127" w:rsidRDefault="003B0127" w:rsidP="003B01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:rsidR="003B0127" w:rsidRPr="003B0127" w:rsidRDefault="003B0127" w:rsidP="003B01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Дифференцированную помощь</w:t>
      </w:r>
    </w:p>
    <w:p w:rsidR="003B0127" w:rsidRPr="003B0127" w:rsidRDefault="003B0127" w:rsidP="003B012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инструкция учителя для освоения работы с материалом;</w:t>
      </w:r>
    </w:p>
    <w:p w:rsidR="003B0127" w:rsidRPr="003B0127" w:rsidRDefault="003B0127" w:rsidP="003B012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опора на жизненный опыт ребёнка;</w:t>
      </w:r>
    </w:p>
    <w:p w:rsidR="003B0127" w:rsidRPr="003B0127" w:rsidRDefault="003B0127" w:rsidP="003B012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итог выступления обучающихся по алгоритму-сличения для обсуждения анализа ответа;</w:t>
      </w:r>
    </w:p>
    <w:p w:rsidR="003B0127" w:rsidRPr="003B0127" w:rsidRDefault="003B0127" w:rsidP="003B012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включение разнообразных индивидуальных форм преподнесения заданий;</w:t>
      </w:r>
    </w:p>
    <w:p w:rsidR="003B0127" w:rsidRPr="003B0127" w:rsidRDefault="003B0127" w:rsidP="003B012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использование дифференцированных заданий по объему, уровню, видам предлагаемой помощи;</w:t>
      </w:r>
    </w:p>
    <w:p w:rsidR="003B0127" w:rsidRPr="003B0127" w:rsidRDefault="003B0127" w:rsidP="003B012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индивидуальный темп обучения;</w:t>
      </w:r>
    </w:p>
    <w:p w:rsidR="003B0127" w:rsidRPr="003B0127" w:rsidRDefault="003B0127" w:rsidP="003B012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использование ИКТ.</w:t>
      </w:r>
    </w:p>
    <w:p w:rsidR="003B0127" w:rsidRPr="003B0127" w:rsidRDefault="003B0127" w:rsidP="003B01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:rsidR="003B0127" w:rsidRPr="003B0127" w:rsidRDefault="003B0127" w:rsidP="003B0127">
      <w:pPr>
        <w:ind w:firstLine="567"/>
        <w:contextualSpacing/>
        <w:jc w:val="both"/>
        <w:rPr>
          <w:rFonts w:ascii="Times New Roman" w:hAnsi="Times New Roman"/>
          <w:bCs/>
          <w:color w:val="201600"/>
          <w:sz w:val="24"/>
          <w:szCs w:val="24"/>
          <w:shd w:val="clear" w:color="auto" w:fill="FFFFFF"/>
        </w:rPr>
      </w:pPr>
      <w:r w:rsidRPr="003B0127">
        <w:rPr>
          <w:rFonts w:ascii="Times New Roman" w:hAnsi="Times New Roman"/>
          <w:b/>
          <w:sz w:val="24"/>
          <w:szCs w:val="24"/>
        </w:rPr>
        <w:t>Преемственность</w:t>
      </w:r>
      <w:r w:rsidRPr="003B0127">
        <w:rPr>
          <w:rFonts w:ascii="Times New Roman" w:hAnsi="Times New Roman"/>
          <w:sz w:val="24"/>
          <w:szCs w:val="24"/>
        </w:rPr>
        <w:t xml:space="preserve"> программы обеспечивается за счет изученной программы </w:t>
      </w:r>
      <w:r>
        <w:rPr>
          <w:rFonts w:ascii="Times New Roman" w:hAnsi="Times New Roman"/>
          <w:sz w:val="24"/>
          <w:szCs w:val="24"/>
        </w:rPr>
        <w:t>биология в 7</w:t>
      </w:r>
      <w:r w:rsidRPr="003B0127">
        <w:rPr>
          <w:rFonts w:ascii="Times New Roman" w:hAnsi="Times New Roman"/>
          <w:sz w:val="24"/>
          <w:szCs w:val="24"/>
        </w:rPr>
        <w:t xml:space="preserve"> классе</w:t>
      </w:r>
      <w:r w:rsidRPr="003B0127">
        <w:rPr>
          <w:rFonts w:ascii="Times New Roman" w:hAnsi="Times New Roman"/>
          <w:bCs/>
          <w:color w:val="201600"/>
          <w:sz w:val="24"/>
          <w:szCs w:val="24"/>
          <w:shd w:val="clear" w:color="auto" w:fill="FFFFFF"/>
        </w:rPr>
        <w:t>.</w:t>
      </w:r>
    </w:p>
    <w:p w:rsidR="003B0127" w:rsidRPr="003B0127" w:rsidRDefault="003B0127" w:rsidP="003B0127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3B0127">
        <w:rPr>
          <w:rFonts w:ascii="Times New Roman" w:hAnsi="Times New Roman"/>
          <w:sz w:val="24"/>
          <w:szCs w:val="24"/>
        </w:rPr>
        <w:t xml:space="preserve">Данная программа направлена на </w:t>
      </w:r>
      <w:r w:rsidRPr="003B0127">
        <w:rPr>
          <w:rFonts w:ascii="Times New Roman" w:hAnsi="Times New Roman"/>
          <w:b/>
          <w:sz w:val="24"/>
          <w:szCs w:val="24"/>
        </w:rPr>
        <w:t>достижения планируемых результатов</w:t>
      </w:r>
      <w:r w:rsidRPr="003B0127">
        <w:rPr>
          <w:rFonts w:ascii="Times New Roman" w:hAnsi="Times New Roman"/>
          <w:sz w:val="24"/>
          <w:szCs w:val="24"/>
        </w:rPr>
        <w:t xml:space="preserve"> ФГОС ООО: </w:t>
      </w:r>
      <w:r w:rsidRPr="003B0127">
        <w:rPr>
          <w:rFonts w:ascii="Times New Roman" w:hAnsi="Times New Roman"/>
          <w:bCs/>
          <w:sz w:val="24"/>
          <w:szCs w:val="24"/>
        </w:rPr>
        <w:t xml:space="preserve">формирование универсальных учебных действий: </w:t>
      </w:r>
      <w:r w:rsidRPr="003B0127">
        <w:rPr>
          <w:rFonts w:ascii="Times New Roman" w:hAnsi="Times New Roman"/>
          <w:sz w:val="24"/>
          <w:szCs w:val="24"/>
        </w:rPr>
        <w:t xml:space="preserve">личностных, регулятивные, коммуникативные, познавательные, предметных. </w:t>
      </w:r>
    </w:p>
    <w:p w:rsidR="003B0127" w:rsidRPr="003B0127" w:rsidRDefault="003B0127" w:rsidP="003B0127">
      <w:pPr>
        <w:autoSpaceDE w:val="0"/>
        <w:autoSpaceDN w:val="0"/>
        <w:adjustRightInd w:val="0"/>
        <w:spacing w:after="0" w:line="240" w:lineRule="auto"/>
        <w:ind w:right="-283" w:firstLine="567"/>
        <w:contextualSpacing/>
        <w:jc w:val="both"/>
        <w:rPr>
          <w:rFonts w:ascii="Times New Roman" w:hAnsi="Times New Roman"/>
        </w:rPr>
      </w:pPr>
      <w:r w:rsidRPr="003B0127">
        <w:rPr>
          <w:rFonts w:ascii="Times New Roman" w:hAnsi="Times New Roman"/>
          <w:b/>
        </w:rPr>
        <w:t>Программа «Биология»</w:t>
      </w:r>
      <w:r w:rsidRPr="003B0127">
        <w:rPr>
          <w:rFonts w:ascii="Times New Roman" w:hAnsi="Times New Roman"/>
        </w:rPr>
        <w:t xml:space="preserve"> в </w:t>
      </w:r>
      <w:r>
        <w:rPr>
          <w:rFonts w:ascii="Times New Roman" w:hAnsi="Times New Roman"/>
        </w:rPr>
        <w:t>8</w:t>
      </w:r>
      <w:r w:rsidRPr="003B0127">
        <w:rPr>
          <w:rFonts w:ascii="Times New Roman" w:hAnsi="Times New Roman"/>
        </w:rPr>
        <w:t xml:space="preserve"> классе изучается из расчёта </w:t>
      </w:r>
      <w:r>
        <w:rPr>
          <w:rFonts w:ascii="Times New Roman" w:hAnsi="Times New Roman"/>
        </w:rPr>
        <w:t>2</w:t>
      </w:r>
      <w:r w:rsidRPr="003B0127">
        <w:rPr>
          <w:rFonts w:ascii="Times New Roman" w:hAnsi="Times New Roman"/>
        </w:rPr>
        <w:t xml:space="preserve"> ч в неделю (</w:t>
      </w:r>
      <w:r>
        <w:rPr>
          <w:rFonts w:ascii="Times New Roman" w:hAnsi="Times New Roman"/>
        </w:rPr>
        <w:t>68</w:t>
      </w:r>
      <w:r w:rsidRPr="003B0127">
        <w:rPr>
          <w:rFonts w:ascii="Times New Roman" w:hAnsi="Times New Roman"/>
        </w:rPr>
        <w:t xml:space="preserve"> часов). </w:t>
      </w:r>
    </w:p>
    <w:p w:rsidR="003B0127" w:rsidRPr="003B0127" w:rsidRDefault="003B0127" w:rsidP="003B0127">
      <w:pPr>
        <w:spacing w:after="0" w:line="240" w:lineRule="auto"/>
        <w:ind w:right="-283" w:firstLine="567"/>
        <w:contextualSpacing/>
        <w:rPr>
          <w:rFonts w:ascii="Times New Roman" w:hAnsi="Times New Roman"/>
          <w:b/>
          <w:sz w:val="24"/>
          <w:szCs w:val="24"/>
        </w:rPr>
      </w:pPr>
      <w:r w:rsidRPr="003B0127">
        <w:rPr>
          <w:rFonts w:ascii="Times New Roman" w:hAnsi="Times New Roman"/>
          <w:b/>
          <w:sz w:val="24"/>
          <w:szCs w:val="24"/>
        </w:rPr>
        <w:t>УМК обучающихся:</w:t>
      </w:r>
    </w:p>
    <w:p w:rsidR="003B0127" w:rsidRDefault="003B0127" w:rsidP="003B012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0127">
        <w:rPr>
          <w:rFonts w:ascii="Times New Roman" w:hAnsi="Times New Roman"/>
          <w:color w:val="000000" w:themeColor="text1"/>
          <w:sz w:val="24"/>
          <w:szCs w:val="24"/>
        </w:rPr>
        <w:t>Биология. 8 класс. Д.В. Колесов (М.; Дрофа. 2013 г.) для основной школы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B0127">
        <w:rPr>
          <w:rFonts w:ascii="Times New Roman" w:hAnsi="Times New Roman"/>
          <w:color w:val="000000" w:themeColor="text1"/>
          <w:sz w:val="24"/>
          <w:szCs w:val="24"/>
        </w:rPr>
        <w:t>входит в линию учебников под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B0127">
        <w:rPr>
          <w:rFonts w:ascii="Times New Roman" w:hAnsi="Times New Roman"/>
          <w:color w:val="000000" w:themeColor="text1"/>
          <w:sz w:val="24"/>
          <w:szCs w:val="24"/>
        </w:rPr>
        <w:t>руководством В.В.Пасечника.</w:t>
      </w:r>
    </w:p>
    <w:p w:rsidR="003B0127" w:rsidRDefault="003B0127" w:rsidP="00887FAF">
      <w:pPr>
        <w:spacing w:line="226" w:lineRule="exact"/>
        <w:rPr>
          <w:rFonts w:ascii="Times New Roman" w:hAnsi="Times New Roman"/>
          <w:b/>
          <w:sz w:val="24"/>
          <w:szCs w:val="24"/>
          <w:u w:val="single"/>
        </w:rPr>
      </w:pPr>
    </w:p>
    <w:p w:rsidR="003B0127" w:rsidRPr="00E901A2" w:rsidRDefault="003B0127" w:rsidP="00E901A2">
      <w:pPr>
        <w:pStyle w:val="ab"/>
        <w:numPr>
          <w:ilvl w:val="0"/>
          <w:numId w:val="6"/>
        </w:numPr>
        <w:spacing w:before="0" w:beforeAutospacing="0" w:after="0" w:afterAutospacing="0"/>
        <w:jc w:val="center"/>
        <w:rPr>
          <w:color w:val="000000"/>
        </w:rPr>
      </w:pPr>
      <w:r w:rsidRPr="00E901A2">
        <w:rPr>
          <w:b/>
          <w:bCs/>
          <w:color w:val="000000"/>
        </w:rPr>
        <w:t>Планируемые результаты освоения учебного предмета</w:t>
      </w:r>
    </w:p>
    <w:p w:rsidR="00887FAF" w:rsidRPr="00E901A2" w:rsidRDefault="00887FAF" w:rsidP="00E901A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901A2">
        <w:rPr>
          <w:rFonts w:ascii="Times New Roman" w:hAnsi="Times New Roman"/>
          <w:b/>
          <w:sz w:val="24"/>
          <w:szCs w:val="24"/>
          <w:u w:val="single"/>
        </w:rPr>
        <w:t>Планируемые результаты обучения.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4"/>
          <w:szCs w:val="24"/>
        </w:rPr>
      </w:pPr>
      <w:r w:rsidRPr="00E901A2">
        <w:rPr>
          <w:rFonts w:ascii="Times New Roman" w:hAnsi="Times New Roman"/>
          <w:b/>
          <w:bCs/>
          <w:snapToGrid w:val="0"/>
          <w:sz w:val="24"/>
          <w:szCs w:val="24"/>
        </w:rPr>
        <w:t>Предметные результаты обучения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napToGrid w:val="0"/>
          <w:sz w:val="24"/>
          <w:szCs w:val="24"/>
        </w:rPr>
      </w:pPr>
      <w:r w:rsidRPr="00E901A2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знать</w:t>
      </w:r>
      <w:r w:rsidRPr="00E901A2">
        <w:rPr>
          <w:rFonts w:ascii="Times New Roman" w:hAnsi="Times New Roman"/>
          <w:iCs/>
          <w:snapToGrid w:val="0"/>
          <w:sz w:val="24"/>
          <w:szCs w:val="24"/>
        </w:rPr>
        <w:t>: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E901A2">
        <w:rPr>
          <w:rFonts w:ascii="Times New Roman" w:hAnsi="Times New Roman"/>
          <w:bCs/>
          <w:snapToGrid w:val="0"/>
          <w:sz w:val="24"/>
          <w:szCs w:val="24"/>
        </w:rPr>
        <w:t>- особенности строения и процессов жизнедеятельности клетки.тканей, органов и систем органов человеческого организма;</w:t>
      </w:r>
    </w:p>
    <w:p w:rsidR="00887FAF" w:rsidRPr="00E901A2" w:rsidRDefault="00887FAF" w:rsidP="00E901A2">
      <w:pPr>
        <w:tabs>
          <w:tab w:val="left" w:pos="0"/>
          <w:tab w:val="left" w:pos="900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bCs/>
          <w:iCs/>
          <w:sz w:val="24"/>
          <w:szCs w:val="24"/>
        </w:rPr>
        <w:lastRenderedPageBreak/>
        <w:t>- сущность биологических процессов</w:t>
      </w:r>
      <w:r w:rsidRPr="00E901A2">
        <w:rPr>
          <w:rFonts w:ascii="Times New Roman" w:hAnsi="Times New Roman"/>
          <w:sz w:val="24"/>
          <w:szCs w:val="24"/>
        </w:rPr>
        <w:t>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раздражимость,;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- заболевания и заболевания систем органов, а также меры их профилактики;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- вклады отечественных учёных в развитие наук: анатомии, физиологии, психологии, гигиены, медицины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E901A2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уметь: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-выделять существенные признаки строения и функционирования органов человеческого организма;</w:t>
      </w:r>
    </w:p>
    <w:p w:rsidR="00887FAF" w:rsidRPr="00E901A2" w:rsidRDefault="00887FAF" w:rsidP="00E901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01A2">
        <w:rPr>
          <w:rFonts w:ascii="Times New Roman" w:hAnsi="Times New Roman"/>
          <w:bCs/>
          <w:sz w:val="24"/>
          <w:szCs w:val="24"/>
        </w:rPr>
        <w:t>- объяснять:</w:t>
      </w:r>
      <w:r w:rsidRPr="00E901A2">
        <w:rPr>
          <w:rFonts w:ascii="Times New Roman" w:hAnsi="Times New Roman"/>
          <w:sz w:val="24"/>
          <w:szCs w:val="24"/>
        </w:rPr>
        <w:t xml:space="preserve">роль биологии в формировании современной естественнонаучной картины мира, в практической деятельности людей и самого ученика; родство человека с млекопитающими животными, место и роль человека в природе; взаимосвязи человека и окружающей среды; зависимость собственного здоровья от состояния окружающей среды; причины наследственности и изменчивости, проявления наследственных заболеваний, иммунитета у человека; роль гормонов и витаминов в организме; 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-  в системе моральных норм ценностей по отношениюк собственному здоровью и здоровью других людей;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- проводить несложные биологические эксперименты и объяснять их результаты;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 xml:space="preserve"> -получать информацию об организме человека из разных источников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4"/>
          <w:szCs w:val="24"/>
        </w:rPr>
      </w:pPr>
      <w:r w:rsidRPr="00E901A2">
        <w:rPr>
          <w:rFonts w:ascii="Times New Roman" w:hAnsi="Times New Roman"/>
          <w:b/>
          <w:sz w:val="24"/>
          <w:szCs w:val="24"/>
        </w:rPr>
        <w:t>Метопредметные результаты обучения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E901A2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уметь:</w:t>
      </w:r>
    </w:p>
    <w:p w:rsidR="00887FAF" w:rsidRPr="00E901A2" w:rsidRDefault="00887FAF" w:rsidP="00E901A2">
      <w:pPr>
        <w:spacing w:after="0" w:line="240" w:lineRule="auto"/>
        <w:jc w:val="both"/>
        <w:rPr>
          <w:rFonts w:ascii="Times New Roman" w:hAnsi="Times New Roman"/>
          <w:iCs/>
          <w:snapToGrid w:val="0"/>
          <w:sz w:val="24"/>
          <w:szCs w:val="24"/>
        </w:rPr>
      </w:pPr>
      <w:r w:rsidRPr="00E901A2">
        <w:rPr>
          <w:rFonts w:ascii="Times New Roman" w:hAnsi="Times New Roman"/>
          <w:iCs/>
          <w:snapToGrid w:val="0"/>
          <w:sz w:val="24"/>
          <w:szCs w:val="24"/>
        </w:rPr>
        <w:t>-устанавливать причинно-следственные связи между строением органов и выполняемой им функцией;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- проводить биологические исследования и делать выводы на основе полученных результатов;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-находить в учебной и научно-популярной литературе информацию об организме человека, оформлять её в виде устных сообщений, докладов ,рефератов, презинтаций;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-находить в учебной и научно-популярной литературе информацию об заболеваниях организма человека, оформлять её в виде рефератов, докладов;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- проводить исследовательскую и проектную работу;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- выдвигать гипотезы о влиянии поведения самого человека и окружающей среды на его здоровье;</w:t>
      </w:r>
    </w:p>
    <w:p w:rsidR="00887FAF" w:rsidRPr="00E901A2" w:rsidRDefault="00887FAF" w:rsidP="00E901A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- аргументировать свою точку  в ходе дискуссии по обсуждению глобальных проблем: СПИД,наркомания,алкоголизм</w:t>
      </w:r>
    </w:p>
    <w:p w:rsidR="00887FAF" w:rsidRPr="00E901A2" w:rsidRDefault="00887FAF" w:rsidP="00E901A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901A2">
        <w:rPr>
          <w:rFonts w:ascii="Times New Roman" w:hAnsi="Times New Roman"/>
          <w:b/>
          <w:bCs/>
          <w:sz w:val="24"/>
          <w:szCs w:val="24"/>
        </w:rPr>
        <w:t xml:space="preserve">Личностные результаты обучения </w:t>
      </w:r>
    </w:p>
    <w:p w:rsidR="00887FAF" w:rsidRPr="00E901A2" w:rsidRDefault="00887FAF" w:rsidP="00E901A2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E901A2">
        <w:rPr>
          <w:rFonts w:ascii="Times New Roman" w:hAnsi="Times New Roman"/>
          <w:i/>
          <w:iCs/>
          <w:sz w:val="24"/>
          <w:szCs w:val="24"/>
        </w:rPr>
        <w:t>Учащиеся должны</w:t>
      </w:r>
      <w:r w:rsidRPr="00E901A2">
        <w:rPr>
          <w:rFonts w:ascii="Times New Roman" w:hAnsi="Times New Roman"/>
          <w:iCs/>
          <w:sz w:val="24"/>
          <w:szCs w:val="24"/>
        </w:rPr>
        <w:t>: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>— испытывать чувство гордости за российскую биологическую науку;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>- уметь  выделять эстетические достоинства человеческого тела;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 xml:space="preserve">— следить за соблюдением правил поведения в природе; 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>— использовать на практике приёмы оказания первой помощи при простудах,ожогах,обморожениях,травмах,спасении утопающего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>— уметь рационально организовывать труд и отдых;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>--- уметь проводить наблюдения за состоянием собственного организма;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 xml:space="preserve">— понимать ценность здорового и безопасного образа жизни; 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>— признавать ценность жизни во всех её проявлениях и необходимость ответственного, бережного отношения к окружающей среде;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 xml:space="preserve">— осознавать значение семьи в жизни человека и общества; 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 xml:space="preserve">— принимать ценности семейной жизни; 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 xml:space="preserve">— уважительно и заботливо относиться к членам своей семьи; 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>— понимать значение обучения для повседневной жизни и осознанного выбора профессии;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>— проводить работу над ошибками для внесения корректив в усваиваемые знания;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>— признавать право каждого на собственное мнение;</w:t>
      </w:r>
    </w:p>
    <w:p w:rsidR="00887FAF" w:rsidRPr="00E901A2" w:rsidRDefault="00887FAF" w:rsidP="00E901A2">
      <w:pPr>
        <w:pStyle w:val="10"/>
        <w:tabs>
          <w:tab w:val="num" w:pos="720"/>
        </w:tabs>
        <w:ind w:left="0"/>
        <w:jc w:val="both"/>
        <w:rPr>
          <w:sz w:val="24"/>
          <w:szCs w:val="24"/>
        </w:rPr>
      </w:pPr>
      <w:r w:rsidRPr="00E901A2">
        <w:rPr>
          <w:sz w:val="24"/>
          <w:szCs w:val="24"/>
        </w:rPr>
        <w:lastRenderedPageBreak/>
        <w:t xml:space="preserve">     — проявлять готовность к самостоятельным поступкам и действиям на благо природы;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 xml:space="preserve">— уметь отстаивать свою точку зрения; </w:t>
      </w:r>
    </w:p>
    <w:p w:rsidR="00887FAF" w:rsidRPr="00E901A2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>— критично относиться к своим поступкам, нести ответственность за их последствия;</w:t>
      </w:r>
    </w:p>
    <w:p w:rsidR="00887FAF" w:rsidRDefault="00887FAF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  <w:r w:rsidRPr="00E901A2">
        <w:rPr>
          <w:sz w:val="24"/>
          <w:szCs w:val="24"/>
        </w:rPr>
        <w:t>— уметь слушать и слышать другое мнение, вести дискуссию, оперировать фактами как для доказательства, так и для опровержения   существующего мнения.</w:t>
      </w:r>
    </w:p>
    <w:p w:rsidR="0090384E" w:rsidRPr="00E901A2" w:rsidRDefault="0090384E" w:rsidP="00E901A2">
      <w:pPr>
        <w:pStyle w:val="10"/>
        <w:tabs>
          <w:tab w:val="num" w:pos="720"/>
        </w:tabs>
        <w:ind w:left="0" w:firstLine="284"/>
        <w:jc w:val="both"/>
        <w:rPr>
          <w:sz w:val="24"/>
          <w:szCs w:val="24"/>
        </w:rPr>
      </w:pPr>
    </w:p>
    <w:p w:rsidR="003B0127" w:rsidRPr="00E901A2" w:rsidRDefault="003B0127" w:rsidP="00E901A2">
      <w:pPr>
        <w:pStyle w:val="ab"/>
        <w:numPr>
          <w:ilvl w:val="0"/>
          <w:numId w:val="6"/>
        </w:numPr>
        <w:spacing w:before="0" w:beforeAutospacing="0" w:after="0" w:afterAutospacing="0"/>
        <w:ind w:firstLine="0"/>
        <w:jc w:val="center"/>
        <w:rPr>
          <w:b/>
          <w:bCs/>
          <w:color w:val="000000"/>
        </w:rPr>
      </w:pPr>
      <w:r w:rsidRPr="00E901A2">
        <w:rPr>
          <w:b/>
          <w:bCs/>
          <w:color w:val="000000"/>
        </w:rPr>
        <w:t>Содержание учебного предмета</w:t>
      </w:r>
    </w:p>
    <w:p w:rsidR="00887FAF" w:rsidRPr="00E901A2" w:rsidRDefault="00887FAF" w:rsidP="00E901A2">
      <w:pPr>
        <w:pStyle w:val="ab"/>
        <w:spacing w:before="0" w:beforeAutospacing="0" w:after="0" w:afterAutospacing="0"/>
        <w:jc w:val="both"/>
        <w:rPr>
          <w:b/>
        </w:rPr>
      </w:pPr>
    </w:p>
    <w:p w:rsidR="00887FAF" w:rsidRPr="00E901A2" w:rsidRDefault="00887FAF" w:rsidP="00E901A2">
      <w:pPr>
        <w:pStyle w:val="ab"/>
        <w:spacing w:before="0" w:beforeAutospacing="0" w:after="0" w:afterAutospacing="0"/>
        <w:jc w:val="both"/>
        <w:rPr>
          <w:b/>
        </w:rPr>
      </w:pPr>
      <w:r w:rsidRPr="00E901A2">
        <w:rPr>
          <w:b/>
        </w:rPr>
        <w:t>Человек и его здоровье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E901A2">
        <w:rPr>
          <w:rFonts w:ascii="Times New Roman" w:hAnsi="Times New Roman"/>
          <w:b/>
          <w:bCs/>
          <w:color w:val="000000"/>
          <w:sz w:val="24"/>
          <w:szCs w:val="24"/>
        </w:rPr>
        <w:t xml:space="preserve">Введение </w:t>
      </w:r>
      <w:r w:rsidRPr="00E901A2">
        <w:rPr>
          <w:rFonts w:ascii="Times New Roman" w:hAnsi="Times New Roman"/>
          <w:i/>
          <w:iCs/>
          <w:color w:val="000000"/>
          <w:sz w:val="24"/>
          <w:szCs w:val="24"/>
        </w:rPr>
        <w:t>(1 час)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Науки, изучающие организм человека: анато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мия, физиология, психология и гигиена. Их ста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новление и методы исследования.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РАЗДЕЛ 1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E901A2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Происхождение человека </w:t>
      </w:r>
      <w:r w:rsidRPr="00E901A2">
        <w:rPr>
          <w:rFonts w:ascii="Times New Roman" w:hAnsi="Times New Roman"/>
          <w:bCs/>
          <w:i/>
          <w:iCs/>
          <w:color w:val="000000"/>
          <w:sz w:val="24"/>
          <w:szCs w:val="24"/>
        </w:rPr>
        <w:t>(3 часа)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 xml:space="preserve">Место человека в систематике. Доказательства животного происхождения человека. Основные этапы эволюции человека. Влияние биологических   и социальных факторов на нее. </w:t>
      </w:r>
      <w:r w:rsidRPr="00E901A2">
        <w:rPr>
          <w:rFonts w:ascii="Times New Roman" w:hAnsi="Times New Roman"/>
          <w:sz w:val="24"/>
          <w:szCs w:val="24"/>
        </w:rPr>
        <w:t>Человеческие расы. Человек как вид.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Демонстрация модели «Происхождение челове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ка», моделей остатков древней культуры человека.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РАЗДЕЛ 2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E901A2">
        <w:rPr>
          <w:rFonts w:ascii="Times New Roman" w:hAnsi="Times New Roman"/>
          <w:b/>
          <w:bCs/>
          <w:color w:val="000000"/>
          <w:sz w:val="24"/>
          <w:szCs w:val="24"/>
        </w:rPr>
        <w:t xml:space="preserve">Строение и функции организма </w:t>
      </w:r>
      <w:r w:rsidRPr="00E901A2">
        <w:rPr>
          <w:rFonts w:ascii="Times New Roman" w:hAnsi="Times New Roman"/>
          <w:color w:val="000000"/>
          <w:sz w:val="24"/>
          <w:szCs w:val="24"/>
        </w:rPr>
        <w:t xml:space="preserve">(57 </w:t>
      </w:r>
      <w:r w:rsidRPr="00E901A2">
        <w:rPr>
          <w:rFonts w:ascii="Times New Roman" w:hAnsi="Times New Roman"/>
          <w:i/>
          <w:iCs/>
          <w:color w:val="000000"/>
          <w:sz w:val="24"/>
          <w:szCs w:val="24"/>
        </w:rPr>
        <w:t>часов)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b/>
          <w:bCs/>
          <w:color w:val="000000"/>
          <w:sz w:val="24"/>
          <w:szCs w:val="24"/>
        </w:rPr>
        <w:t xml:space="preserve">Общий обзор организма </w:t>
      </w:r>
      <w:r w:rsidRPr="00E901A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(1 час)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</w:r>
      <w:r w:rsidRPr="00E901A2">
        <w:rPr>
          <w:rFonts w:ascii="Times New Roman" w:hAnsi="Times New Roman"/>
          <w:sz w:val="24"/>
          <w:szCs w:val="24"/>
        </w:rPr>
        <w:t>Уровни организации.</w:t>
      </w:r>
      <w:r w:rsidRPr="00E901A2">
        <w:rPr>
          <w:rFonts w:ascii="Times New Roman" w:hAnsi="Times New Roman"/>
          <w:color w:val="000000"/>
          <w:sz w:val="24"/>
          <w:szCs w:val="24"/>
        </w:rPr>
        <w:t xml:space="preserve"> Структура тела. Органы и системы органов.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•  Лабораторная работа</w:t>
      </w:r>
    </w:p>
    <w:p w:rsidR="00887FAF" w:rsidRPr="00E901A2" w:rsidRDefault="00887FAF" w:rsidP="00E901A2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E901A2">
        <w:rPr>
          <w:rFonts w:ascii="Times New Roman" w:hAnsi="Times New Roman"/>
          <w:sz w:val="24"/>
          <w:szCs w:val="24"/>
          <w:u w:val="single"/>
        </w:rPr>
        <w:t>Распознавание на таблицах органов и систем органов человека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b/>
          <w:bCs/>
          <w:color w:val="000000"/>
          <w:sz w:val="24"/>
          <w:szCs w:val="24"/>
        </w:rPr>
        <w:t xml:space="preserve">Клеточное строение организма. Ткани </w:t>
      </w:r>
      <w:r w:rsidRPr="00E901A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(4 часа)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</w:r>
      <w:r w:rsidRPr="00E901A2">
        <w:rPr>
          <w:rFonts w:ascii="Times New Roman" w:hAnsi="Times New Roman"/>
          <w:sz w:val="24"/>
          <w:szCs w:val="24"/>
        </w:rPr>
        <w:t xml:space="preserve">Внешняя </w:t>
      </w:r>
      <w:r w:rsidRPr="00E901A2">
        <w:rPr>
          <w:rFonts w:ascii="Times New Roman" w:hAnsi="Times New Roman"/>
          <w:color w:val="000000"/>
          <w:sz w:val="24"/>
          <w:szCs w:val="24"/>
        </w:rPr>
        <w:t xml:space="preserve">и внутренняя среда организма. </w:t>
      </w:r>
      <w:r w:rsidRPr="00E901A2">
        <w:rPr>
          <w:rFonts w:ascii="Times New Roman" w:hAnsi="Times New Roman"/>
          <w:sz w:val="24"/>
          <w:szCs w:val="24"/>
        </w:rPr>
        <w:t>Стро</w:t>
      </w:r>
      <w:r w:rsidRPr="00E901A2">
        <w:rPr>
          <w:rFonts w:ascii="Times New Roman" w:hAnsi="Times New Roman"/>
          <w:sz w:val="24"/>
          <w:szCs w:val="24"/>
        </w:rPr>
        <w:softHyphen/>
        <w:t>ение и функции клетки. Роль ядра в передаче на</w:t>
      </w:r>
      <w:r w:rsidRPr="00E901A2">
        <w:rPr>
          <w:rFonts w:ascii="Times New Roman" w:hAnsi="Times New Roman"/>
          <w:sz w:val="24"/>
          <w:szCs w:val="24"/>
        </w:rPr>
        <w:softHyphen/>
        <w:t>следственных свойств организма. Органоиды клет</w:t>
      </w:r>
      <w:r w:rsidRPr="00E901A2">
        <w:rPr>
          <w:rFonts w:ascii="Times New Roman" w:hAnsi="Times New Roman"/>
          <w:sz w:val="24"/>
          <w:szCs w:val="24"/>
        </w:rPr>
        <w:softHyphen/>
        <w:t>ки. Деление. Жизненные процессы клетки: обмен веществ, биосинтез и биологическое окисление. Их значение. Роль ферментов в обмене веществ. Рост и развитие клетки. Состояние физиоло-гического по</w:t>
      </w:r>
      <w:r w:rsidRPr="00E901A2">
        <w:rPr>
          <w:rFonts w:ascii="Times New Roman" w:hAnsi="Times New Roman"/>
          <w:sz w:val="24"/>
          <w:szCs w:val="24"/>
        </w:rPr>
        <w:softHyphen/>
        <w:t>коя и возбуждения.</w:t>
      </w:r>
    </w:p>
    <w:p w:rsidR="00887FAF" w:rsidRPr="00E901A2" w:rsidRDefault="00887FAF" w:rsidP="00E901A2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E901A2">
        <w:rPr>
          <w:rFonts w:ascii="Times New Roman" w:hAnsi="Times New Roman"/>
          <w:color w:val="FF0000"/>
          <w:sz w:val="24"/>
          <w:szCs w:val="24"/>
        </w:rPr>
        <w:tab/>
      </w:r>
      <w:r w:rsidRPr="00E901A2">
        <w:rPr>
          <w:rFonts w:ascii="Times New Roman" w:hAnsi="Times New Roman"/>
          <w:sz w:val="24"/>
          <w:szCs w:val="24"/>
        </w:rPr>
        <w:t>Ткани. Образование тканей. Эпителиальные, со</w:t>
      </w:r>
      <w:r w:rsidRPr="00E901A2">
        <w:rPr>
          <w:rFonts w:ascii="Times New Roman" w:hAnsi="Times New Roman"/>
          <w:sz w:val="24"/>
          <w:szCs w:val="24"/>
        </w:rPr>
        <w:softHyphen/>
        <w:t>единительные, мышечные, нервная ткани. Стро</w:t>
      </w:r>
      <w:r w:rsidRPr="00E901A2">
        <w:rPr>
          <w:rFonts w:ascii="Times New Roman" w:hAnsi="Times New Roman"/>
          <w:sz w:val="24"/>
          <w:szCs w:val="24"/>
        </w:rPr>
        <w:softHyphen/>
        <w:t xml:space="preserve">ение и функция нейрона. Синапс. 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Демонстрация разложения пероксида водорода ферментом каталазой.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•  Лабораторная работа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Рассматривание клеток и тканей в оптический микроскоп. Микропрепараты клетки, эпителиаль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ной, соединительной, мышечной и нервной тканей.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E901A2">
        <w:rPr>
          <w:rFonts w:ascii="Times New Roman" w:hAnsi="Times New Roman"/>
          <w:b/>
          <w:bCs/>
          <w:color w:val="000000"/>
          <w:sz w:val="24"/>
          <w:szCs w:val="24"/>
        </w:rPr>
        <w:t xml:space="preserve">Опорно-двигательная система (7 </w:t>
      </w:r>
      <w:r w:rsidRPr="00E901A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часов)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Скелет и мышцы, их функции. Химический со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став костей, их макро- и микростроение, типы кос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тей. Скелет человека, его приспособление к прямохождению, трудовой деятельности. Изменения, связанные с развитием мозга и речи. Типы соеди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нений костей: неподвижные, полуподвижные, по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движные (суставы).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Строение мышц и сухожилий. Обзор мышц че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ловеческого тела. Мышцы-антагонисты и синергисты. Работа скелетных мышц и их регуляция. Понятие о двигательной единице. Изменение мыш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цы при тренировке, последствия гиподинамии. Энергетика мышечного сокращения. Динамическая и статическая работа.</w:t>
      </w:r>
    </w:p>
    <w:p w:rsidR="00887FAF" w:rsidRPr="00E901A2" w:rsidRDefault="00887FAF" w:rsidP="00E901A2">
      <w:pPr>
        <w:pStyle w:val="21"/>
        <w:ind w:right="-5" w:firstLine="567"/>
        <w:jc w:val="both"/>
        <w:rPr>
          <w:sz w:val="24"/>
          <w:szCs w:val="24"/>
          <w:u w:val="single"/>
        </w:rPr>
      </w:pPr>
      <w:r w:rsidRPr="00E901A2">
        <w:rPr>
          <w:sz w:val="24"/>
          <w:szCs w:val="24"/>
        </w:rPr>
        <w:t>Причины нарушения осанки и развития плоско</w:t>
      </w:r>
      <w:r w:rsidRPr="00E901A2">
        <w:rPr>
          <w:sz w:val="24"/>
          <w:szCs w:val="24"/>
        </w:rPr>
        <w:softHyphen/>
        <w:t>стопия. Их выявление, предупреждение и исправ</w:t>
      </w:r>
      <w:r w:rsidRPr="00E901A2">
        <w:rPr>
          <w:sz w:val="24"/>
          <w:szCs w:val="24"/>
        </w:rPr>
        <w:softHyphen/>
        <w:t xml:space="preserve">ление. 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Первая помощь при ушибах, переломах костей и вывихах суставов.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Демонстрация скелета и муляжей торса человека, черепа, костей конечностей, позвонков, распилов костей, приемов первой помощи при травмах.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 xml:space="preserve">•  Лабораторные работы 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  <w:u w:val="single"/>
        </w:rPr>
        <w:lastRenderedPageBreak/>
        <w:t>Скелет человека.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E901A2">
        <w:rPr>
          <w:rFonts w:ascii="Times New Roman" w:hAnsi="Times New Roman"/>
          <w:sz w:val="24"/>
          <w:szCs w:val="24"/>
          <w:u w:val="single"/>
        </w:rPr>
        <w:t>Строение мышц.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901A2">
        <w:rPr>
          <w:rFonts w:ascii="Times New Roman" w:hAnsi="Times New Roman"/>
          <w:sz w:val="24"/>
          <w:szCs w:val="24"/>
        </w:rPr>
        <w:t>Утомление при статической и динамической ра</w:t>
      </w:r>
      <w:r w:rsidRPr="00E901A2">
        <w:rPr>
          <w:rFonts w:ascii="Times New Roman" w:hAnsi="Times New Roman"/>
          <w:sz w:val="24"/>
          <w:szCs w:val="24"/>
        </w:rPr>
        <w:softHyphen/>
        <w:t>боте. Работа скелетных мышц.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Выявление нарушений осанки.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Выявление плоскостопия (выполняется дома).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color w:val="000000"/>
          <w:sz w:val="24"/>
          <w:szCs w:val="24"/>
        </w:rPr>
      </w:pPr>
      <w:r w:rsidRPr="00E901A2">
        <w:rPr>
          <w:rFonts w:ascii="Times New Roman" w:hAnsi="Times New Roman"/>
          <w:b/>
          <w:color w:val="000000"/>
          <w:sz w:val="24"/>
          <w:szCs w:val="24"/>
        </w:rPr>
        <w:t xml:space="preserve">Внутренняя среда организма (3 </w:t>
      </w:r>
      <w:r w:rsidRPr="00E901A2">
        <w:rPr>
          <w:rFonts w:ascii="Times New Roman" w:hAnsi="Times New Roman"/>
          <w:b/>
          <w:i/>
          <w:iCs/>
          <w:color w:val="000000"/>
          <w:sz w:val="24"/>
          <w:szCs w:val="24"/>
        </w:rPr>
        <w:t>часа)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Компоненты внутренней среды: кровь, ткане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вая жидкость, лимфа. Их взаимодействие. Гомеостаз. Состав крови: плазма и форменные элементы (тромбоциты, эритроциты, лейкоциты). Их функ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ции. Свертывание крови. Роль кальция и витамина К в свертывании крови. Анализ крови. Малокро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вие. Кроветворение.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 xml:space="preserve">Борьба организма с инфекцией. Иммунитет. Факторы, влияющие на иммунитет. Защитные барьеры организма. Луи Пастер и И. И. Мечников. </w:t>
      </w:r>
      <w:r w:rsidRPr="00E901A2">
        <w:rPr>
          <w:rFonts w:ascii="Times New Roman" w:hAnsi="Times New Roman"/>
          <w:sz w:val="24"/>
          <w:szCs w:val="24"/>
        </w:rPr>
        <w:t>Значение работ Л. Пастера и И.И.</w:t>
      </w:r>
      <w:r w:rsidRPr="00E901A2">
        <w:rPr>
          <w:rFonts w:ascii="Times New Roman" w:hAnsi="Times New Roman"/>
          <w:i/>
          <w:sz w:val="24"/>
          <w:szCs w:val="24"/>
        </w:rPr>
        <w:t xml:space="preserve"> </w:t>
      </w:r>
      <w:r w:rsidRPr="00E901A2">
        <w:rPr>
          <w:rFonts w:ascii="Times New Roman" w:hAnsi="Times New Roman"/>
          <w:sz w:val="24"/>
          <w:szCs w:val="24"/>
        </w:rPr>
        <w:t xml:space="preserve">Мечникова в области иммунитета. </w:t>
      </w:r>
      <w:r w:rsidRPr="00E901A2">
        <w:rPr>
          <w:rFonts w:ascii="Times New Roman" w:hAnsi="Times New Roman"/>
          <w:color w:val="000000"/>
          <w:sz w:val="24"/>
          <w:szCs w:val="24"/>
        </w:rPr>
        <w:t>Антигены и антитела. Специфи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ческий и неспецифический иммунитет. Иммуни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тет клеточный и гуморальный. Иммунная систе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ма. Роль лимфоцитов в иммунной защите. Фагоци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 xml:space="preserve">тоз. Воспаление. </w:t>
      </w:r>
      <w:r w:rsidRPr="00E901A2">
        <w:rPr>
          <w:rFonts w:ascii="Times New Roman" w:hAnsi="Times New Roman"/>
          <w:sz w:val="24"/>
          <w:szCs w:val="24"/>
        </w:rPr>
        <w:t>Инфекционные и паразитарные болезни. Ворота инфекции. Возбудители и перенос</w:t>
      </w:r>
      <w:r w:rsidRPr="00E901A2">
        <w:rPr>
          <w:rFonts w:ascii="Times New Roman" w:hAnsi="Times New Roman"/>
          <w:sz w:val="24"/>
          <w:szCs w:val="24"/>
        </w:rPr>
        <w:softHyphen/>
        <w:t>чики болезни. Бацилло- и вирусоносители. Те</w:t>
      </w:r>
      <w:r w:rsidRPr="00E901A2">
        <w:rPr>
          <w:rFonts w:ascii="Times New Roman" w:hAnsi="Times New Roman"/>
          <w:sz w:val="24"/>
          <w:szCs w:val="24"/>
        </w:rPr>
        <w:softHyphen/>
        <w:t>чение инфекционных болезней. Профилактика. Иммунология на службе здоровья: вакцины и ле</w:t>
      </w:r>
      <w:r w:rsidRPr="00E901A2">
        <w:rPr>
          <w:rFonts w:ascii="Times New Roman" w:hAnsi="Times New Roman"/>
          <w:sz w:val="24"/>
          <w:szCs w:val="24"/>
        </w:rPr>
        <w:softHyphen/>
        <w:t xml:space="preserve">чебные сыворотки. </w:t>
      </w:r>
      <w:r w:rsidRPr="00E901A2">
        <w:rPr>
          <w:rFonts w:ascii="Times New Roman" w:hAnsi="Times New Roman"/>
          <w:color w:val="000000"/>
          <w:sz w:val="24"/>
          <w:szCs w:val="24"/>
        </w:rPr>
        <w:t>Естественный и искусствен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ный иммунитет. Активный и пассивный иммуни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 xml:space="preserve">тет. Тканевая совместимость. Переливание крови. Группы крови. Резус-фактор. </w:t>
      </w:r>
      <w:r w:rsidRPr="00E901A2">
        <w:rPr>
          <w:rFonts w:ascii="Times New Roman" w:hAnsi="Times New Roman"/>
          <w:sz w:val="24"/>
          <w:szCs w:val="24"/>
        </w:rPr>
        <w:t>Пересадка органов и тканей.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•   Лабораторная работа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Рассматривание крови человека и лягушки под микроскопом.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01A2">
        <w:rPr>
          <w:rFonts w:ascii="Times New Roman" w:hAnsi="Times New Roman"/>
          <w:b/>
          <w:color w:val="000000"/>
          <w:sz w:val="24"/>
          <w:szCs w:val="24"/>
        </w:rPr>
        <w:t>Кровеносная и лимфатическая системы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01A2">
        <w:rPr>
          <w:rFonts w:ascii="Times New Roman" w:hAnsi="Times New Roman"/>
          <w:b/>
          <w:color w:val="000000"/>
          <w:sz w:val="24"/>
          <w:szCs w:val="24"/>
        </w:rPr>
        <w:t xml:space="preserve">организма </w:t>
      </w:r>
      <w:r w:rsidRPr="00E901A2">
        <w:rPr>
          <w:rFonts w:ascii="Times New Roman" w:hAnsi="Times New Roman"/>
          <w:b/>
          <w:i/>
          <w:iCs/>
          <w:color w:val="000000"/>
          <w:sz w:val="24"/>
          <w:szCs w:val="24"/>
        </w:rPr>
        <w:t>(7часов)</w:t>
      </w:r>
    </w:p>
    <w:p w:rsidR="00887FAF" w:rsidRPr="00E901A2" w:rsidRDefault="00887FAF" w:rsidP="00E901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Органы кровеносной и лимфатической систем, их роль в организме. Строение кровеносных и лим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фатических сосудов. Круги кровообращения. Стро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ение и работа сердца. Автоматизм сердца. Движе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 xml:space="preserve">ние крови по сосудам. Регуляция кровоснабжения органов. Артериальное давление крови, пульс.  </w:t>
      </w:r>
      <w:r w:rsidRPr="00E901A2">
        <w:rPr>
          <w:rFonts w:ascii="Times New Roman" w:hAnsi="Times New Roman"/>
          <w:sz w:val="24"/>
          <w:szCs w:val="24"/>
        </w:rPr>
        <w:t>Ги</w:t>
      </w:r>
      <w:r w:rsidRPr="00E901A2">
        <w:rPr>
          <w:rFonts w:ascii="Times New Roman" w:hAnsi="Times New Roman"/>
          <w:sz w:val="24"/>
          <w:szCs w:val="24"/>
        </w:rPr>
        <w:softHyphen/>
        <w:t>гиена сердечно-сосудистой системы. Доврачебная помощь при заболевании сердца и сосудов.</w:t>
      </w:r>
      <w:r w:rsidRPr="00E901A2">
        <w:rPr>
          <w:rFonts w:ascii="Times New Roman" w:hAnsi="Times New Roman"/>
          <w:color w:val="000000"/>
          <w:sz w:val="24"/>
          <w:szCs w:val="24"/>
        </w:rPr>
        <w:t xml:space="preserve"> Первая помощь при кровотечениях.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Демонстрация моделей сердца и торса человека, приемов измерения артериального давления по ме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тоду Короткова, приемов остановки кровотечений.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•  Лабораторные работы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Положение венозных клапанов в опущенной и поднятой руке. Изменения в тканях при перетяж</w:t>
      </w:r>
      <w:r w:rsidRPr="00E901A2">
        <w:rPr>
          <w:rFonts w:ascii="Times New Roman" w:hAnsi="Times New Roman"/>
          <w:sz w:val="24"/>
          <w:szCs w:val="24"/>
        </w:rPr>
        <w:softHyphen/>
        <w:t>ках, затрудняющих кровообращение. Определе</w:t>
      </w:r>
      <w:r w:rsidRPr="00E901A2">
        <w:rPr>
          <w:rFonts w:ascii="Times New Roman" w:hAnsi="Times New Roman"/>
          <w:sz w:val="24"/>
          <w:szCs w:val="24"/>
        </w:rPr>
        <w:softHyphen/>
        <w:t>ние скорости кровотока в сосудах ногтевого ложа. Опыты, выясняющие природу пульса. Функци</w:t>
      </w:r>
      <w:r w:rsidRPr="00E901A2">
        <w:rPr>
          <w:rFonts w:ascii="Times New Roman" w:hAnsi="Times New Roman"/>
          <w:sz w:val="24"/>
          <w:szCs w:val="24"/>
        </w:rPr>
        <w:softHyphen/>
        <w:t>ональная проба: реакция сердечно-сосудистой сис</w:t>
      </w:r>
      <w:r w:rsidRPr="00E901A2">
        <w:rPr>
          <w:rFonts w:ascii="Times New Roman" w:hAnsi="Times New Roman"/>
          <w:sz w:val="24"/>
          <w:szCs w:val="24"/>
        </w:rPr>
        <w:softHyphen/>
        <w:t>темы на дозированную нагрузку.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01A2">
        <w:rPr>
          <w:rFonts w:ascii="Times New Roman" w:hAnsi="Times New Roman"/>
          <w:b/>
          <w:color w:val="000000"/>
          <w:sz w:val="24"/>
          <w:szCs w:val="24"/>
        </w:rPr>
        <w:t xml:space="preserve">Дыхательная система </w:t>
      </w:r>
      <w:r w:rsidRPr="00E901A2">
        <w:rPr>
          <w:rFonts w:ascii="Times New Roman" w:hAnsi="Times New Roman"/>
          <w:b/>
          <w:i/>
          <w:iCs/>
          <w:color w:val="000000"/>
          <w:sz w:val="24"/>
          <w:szCs w:val="24"/>
        </w:rPr>
        <w:t>(4 часа)</w:t>
      </w:r>
    </w:p>
    <w:p w:rsidR="00887FAF" w:rsidRPr="00E901A2" w:rsidRDefault="00887FAF" w:rsidP="00E901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Значение дыхания. Строение и функции органов дыхания. Голосообразование. Инфекционные и ор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ганические заболевания дыхательных путей, мин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далин и околоносовых пазух, профилактика, до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врачебная помощь. Газообмен в легких и тканях. Механизмы вдоха и выдоха. Нервная и гумораль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 xml:space="preserve">ная регуляция дыхания. Охрана воздушной среды. </w:t>
      </w:r>
      <w:r w:rsidRPr="00E901A2">
        <w:rPr>
          <w:rFonts w:ascii="Times New Roman" w:hAnsi="Times New Roman"/>
          <w:sz w:val="24"/>
          <w:szCs w:val="24"/>
        </w:rPr>
        <w:t>Функциональные возможности дыхательной сис</w:t>
      </w:r>
      <w:r w:rsidRPr="00E901A2">
        <w:rPr>
          <w:rFonts w:ascii="Times New Roman" w:hAnsi="Times New Roman"/>
          <w:sz w:val="24"/>
          <w:szCs w:val="24"/>
        </w:rPr>
        <w:softHyphen/>
        <w:t>темы как показатель здоровья: жизненная емкость легких.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Выявление и предупреждение болезней органов дыхания. Флюорография. Туберкулез и рак лег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 xml:space="preserve">ких. Первая помощь </w:t>
      </w:r>
      <w:r w:rsidRPr="00E901A2">
        <w:rPr>
          <w:rFonts w:ascii="Times New Roman" w:hAnsi="Times New Roman"/>
          <w:i/>
          <w:color w:val="000000"/>
          <w:sz w:val="24"/>
          <w:szCs w:val="24"/>
        </w:rPr>
        <w:t>при отравлении  угарным газом,</w:t>
      </w:r>
      <w:r w:rsidRPr="00E901A2">
        <w:rPr>
          <w:rFonts w:ascii="Times New Roman" w:hAnsi="Times New Roman"/>
          <w:color w:val="000000"/>
          <w:sz w:val="24"/>
          <w:szCs w:val="24"/>
        </w:rPr>
        <w:t xml:space="preserve"> утопающему, при удушении и заваливании землей, электротравме. Клиническая и биологическая смерть. Искусственное дыхание и непрямой массаж сердца. Реанимация. Влияние курения и других вредных привычек на организм.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Демонстрация модели гортани; модели, поясняю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щей механизм вдоха и выдоха; приемов определе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ния проходимости носовых ходов у маленьких де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тей; роли резонаторов, усиливающих звук; опыта по обнаружению углекислого газа в выдыхаемом воздухе; измерения жизненной емкости легких; приемов искусственного дыхания.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lastRenderedPageBreak/>
        <w:t>• Лабораторные работы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Измерение обхвата грудной клетки в состоянии вдоха и выдоха. Функциональные пробы с задерж</w:t>
      </w:r>
      <w:r w:rsidRPr="00E901A2">
        <w:rPr>
          <w:rFonts w:ascii="Times New Roman" w:hAnsi="Times New Roman"/>
          <w:sz w:val="24"/>
          <w:szCs w:val="24"/>
        </w:rPr>
        <w:softHyphen/>
        <w:t>кой дыхания, на вдохе и выдохе.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01A2">
        <w:rPr>
          <w:rFonts w:ascii="Times New Roman" w:hAnsi="Times New Roman"/>
          <w:b/>
          <w:color w:val="000000"/>
          <w:sz w:val="24"/>
          <w:szCs w:val="24"/>
        </w:rPr>
        <w:t xml:space="preserve">Пищеварительная система </w:t>
      </w:r>
      <w:r w:rsidRPr="00E901A2">
        <w:rPr>
          <w:rFonts w:ascii="Times New Roman" w:hAnsi="Times New Roman"/>
          <w:b/>
          <w:i/>
          <w:iCs/>
          <w:color w:val="000000"/>
          <w:sz w:val="24"/>
          <w:szCs w:val="24"/>
        </w:rPr>
        <w:t>(6 часов)</w:t>
      </w:r>
    </w:p>
    <w:p w:rsidR="00887FAF" w:rsidRPr="00E901A2" w:rsidRDefault="00887FAF" w:rsidP="00E901A2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Пищевые продукты и питательные вещества, их роль в обмене веществ. Значение пищеварения. Строение и функции пищеварительной системы: пищеварительный канал, пищеварительные же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лезы. Пищеварение в различных отделах пище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 xml:space="preserve">варительного тракта. Регуляция деятельности пищеварительной системы. 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</w:r>
      <w:r w:rsidRPr="00E901A2">
        <w:rPr>
          <w:rFonts w:ascii="Times New Roman" w:hAnsi="Times New Roman"/>
          <w:sz w:val="24"/>
          <w:szCs w:val="24"/>
        </w:rPr>
        <w:t>Заболевания органов пищеварения, их профилактика. Гигиена органов пищеварения. Предупреждение желудочно-ки</w:t>
      </w:r>
      <w:r w:rsidRPr="00E901A2">
        <w:rPr>
          <w:rFonts w:ascii="Times New Roman" w:hAnsi="Times New Roman"/>
          <w:sz w:val="24"/>
          <w:szCs w:val="24"/>
        </w:rPr>
        <w:softHyphen/>
        <w:t>шечных инфекций и гельминтозов. Доврачебная помощь при пищевых отравлениях.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Демонстрация торса человека.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•    Лабораторная работа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Действие ферментов слюны на крахмал.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Самонаблюдения: определение положения слюн</w:t>
      </w:r>
      <w:r w:rsidRPr="00E901A2">
        <w:rPr>
          <w:rFonts w:ascii="Times New Roman" w:hAnsi="Times New Roman"/>
          <w:sz w:val="24"/>
          <w:szCs w:val="24"/>
        </w:rPr>
        <w:softHyphen/>
        <w:t>ных желез; движение гортани при глотании.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01A2">
        <w:rPr>
          <w:rFonts w:ascii="Times New Roman" w:hAnsi="Times New Roman"/>
          <w:b/>
          <w:color w:val="000000"/>
          <w:sz w:val="24"/>
          <w:szCs w:val="24"/>
        </w:rPr>
        <w:t xml:space="preserve">Обмен веществ и энергии </w:t>
      </w:r>
      <w:r w:rsidRPr="00E901A2">
        <w:rPr>
          <w:rFonts w:ascii="Times New Roman" w:hAnsi="Times New Roman"/>
          <w:b/>
          <w:i/>
          <w:iCs/>
          <w:color w:val="000000"/>
          <w:sz w:val="24"/>
          <w:szCs w:val="24"/>
        </w:rPr>
        <w:t>(3 часа)</w:t>
      </w:r>
    </w:p>
    <w:p w:rsidR="00887FAF" w:rsidRPr="00E901A2" w:rsidRDefault="00887FAF" w:rsidP="00E901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Обмен веществ и энергии — основное свойство всех живых существ. Пластический и энергетиче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ский обмен. Обмен белков, жиров, углеводов, воды и минеральных солей. Заменимые и незаменимые аминокислоты, микро- и макроэлементы. Роль ферментов в обмене веществ. Витамины.</w:t>
      </w:r>
      <w:r w:rsidRPr="00E901A2">
        <w:rPr>
          <w:rFonts w:ascii="Times New Roman" w:hAnsi="Times New Roman"/>
          <w:sz w:val="24"/>
          <w:szCs w:val="24"/>
        </w:rPr>
        <w:t xml:space="preserve"> Проявление авитаминозов и меры их предупреждения.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901A2">
        <w:rPr>
          <w:rFonts w:ascii="Times New Roman" w:hAnsi="Times New Roman"/>
          <w:sz w:val="24"/>
          <w:szCs w:val="24"/>
        </w:rPr>
        <w:t>Энерго</w:t>
      </w:r>
      <w:r w:rsidRPr="00E901A2">
        <w:rPr>
          <w:rFonts w:ascii="Times New Roman" w:hAnsi="Times New Roman"/>
          <w:sz w:val="24"/>
          <w:szCs w:val="24"/>
        </w:rPr>
        <w:softHyphen/>
        <w:t>траты человека и пищевой рацион. Нормы и ре</w:t>
      </w:r>
      <w:r w:rsidRPr="00E901A2">
        <w:rPr>
          <w:rFonts w:ascii="Times New Roman" w:hAnsi="Times New Roman"/>
          <w:sz w:val="24"/>
          <w:szCs w:val="24"/>
        </w:rPr>
        <w:softHyphen/>
        <w:t>жим питания. Основной и общий обмен. Энергети</w:t>
      </w:r>
      <w:r w:rsidRPr="00E901A2">
        <w:rPr>
          <w:rFonts w:ascii="Times New Roman" w:hAnsi="Times New Roman"/>
          <w:sz w:val="24"/>
          <w:szCs w:val="24"/>
        </w:rPr>
        <w:softHyphen/>
        <w:t xml:space="preserve">ческая емкость пищи. 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•  Лабораторные работы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Составление пищевых рационов в зависимости от энерготрат.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01A2">
        <w:rPr>
          <w:rFonts w:ascii="Times New Roman" w:hAnsi="Times New Roman"/>
          <w:b/>
          <w:color w:val="000000"/>
          <w:sz w:val="24"/>
          <w:szCs w:val="24"/>
        </w:rPr>
        <w:t xml:space="preserve">Покровные органы. Теплорегуляция (3 </w:t>
      </w:r>
      <w:r w:rsidRPr="00E901A2">
        <w:rPr>
          <w:rFonts w:ascii="Times New Roman" w:hAnsi="Times New Roman"/>
          <w:b/>
          <w:i/>
          <w:iCs/>
          <w:color w:val="000000"/>
          <w:sz w:val="24"/>
          <w:szCs w:val="24"/>
        </w:rPr>
        <w:t>часа)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Наружные покровы тела человека. Строение и функция кожи. Ногти и волосы. Роль кожи в об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менных процессах, рецепторы кожи, участие в теплорегуляции. Уход за кожей, ногтями и волосами в зависимости от типа кожи. Гигиена одежды и обуви.</w:t>
      </w:r>
    </w:p>
    <w:p w:rsidR="00887FAF" w:rsidRPr="00E901A2" w:rsidRDefault="00887FAF" w:rsidP="00E901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</w:r>
      <w:r w:rsidRPr="00E901A2">
        <w:rPr>
          <w:rFonts w:ascii="Times New Roman" w:hAnsi="Times New Roman"/>
          <w:sz w:val="24"/>
          <w:szCs w:val="24"/>
        </w:rPr>
        <w:t>Причины кожных заболеваний. Грибковые и па</w:t>
      </w:r>
      <w:r w:rsidRPr="00E901A2">
        <w:rPr>
          <w:rFonts w:ascii="Times New Roman" w:hAnsi="Times New Roman"/>
          <w:sz w:val="24"/>
          <w:szCs w:val="24"/>
        </w:rPr>
        <w:softHyphen/>
        <w:t>разитарные болезни, их профилактика и лечение у дерматолога.</w:t>
      </w:r>
      <w:r w:rsidRPr="00E901A2">
        <w:rPr>
          <w:rFonts w:ascii="Times New Roman" w:hAnsi="Times New Roman"/>
          <w:color w:val="000000"/>
          <w:sz w:val="24"/>
          <w:szCs w:val="24"/>
        </w:rPr>
        <w:t xml:space="preserve"> Травмы: ожоги, обморожения.</w:t>
      </w:r>
      <w:r w:rsidRPr="00E901A2">
        <w:rPr>
          <w:rFonts w:ascii="Times New Roman" w:hAnsi="Times New Roman"/>
          <w:sz w:val="24"/>
          <w:szCs w:val="24"/>
        </w:rPr>
        <w:t xml:space="preserve"> Приемы оказания первой помощи себе и окружающим при травмах, ожогах, обморожениях и их профилактика.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901A2">
        <w:rPr>
          <w:rFonts w:ascii="Times New Roman" w:hAnsi="Times New Roman"/>
          <w:sz w:val="24"/>
          <w:szCs w:val="24"/>
        </w:rPr>
        <w:t>Тер</w:t>
      </w:r>
      <w:r w:rsidRPr="00E901A2">
        <w:rPr>
          <w:rFonts w:ascii="Times New Roman" w:hAnsi="Times New Roman"/>
          <w:sz w:val="24"/>
          <w:szCs w:val="24"/>
        </w:rPr>
        <w:softHyphen/>
        <w:t>морегуляция организма. Закаливание. Доврачеб</w:t>
      </w:r>
      <w:r w:rsidRPr="00E901A2">
        <w:rPr>
          <w:rFonts w:ascii="Times New Roman" w:hAnsi="Times New Roman"/>
          <w:sz w:val="24"/>
          <w:szCs w:val="24"/>
        </w:rPr>
        <w:softHyphen/>
        <w:t>ная помощь при общем охлаждении организма. Первая помощь при тепловом и солнечном ударе.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Демонстрация рельефной таблицы «Строение ко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жи».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Самонаблюдения: рассмотрение под лупой тыль</w:t>
      </w:r>
      <w:r w:rsidRPr="00E901A2">
        <w:rPr>
          <w:rFonts w:ascii="Times New Roman" w:hAnsi="Times New Roman"/>
          <w:sz w:val="24"/>
          <w:szCs w:val="24"/>
        </w:rPr>
        <w:softHyphen/>
        <w:t>ной и ладонной поверхности кисти; определение  типа кожи с помощью бумажной салфетки; определение совместимости шампуня с особенностями местной воды.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01A2">
        <w:rPr>
          <w:rFonts w:ascii="Times New Roman" w:hAnsi="Times New Roman"/>
          <w:b/>
          <w:color w:val="000000"/>
          <w:sz w:val="24"/>
          <w:szCs w:val="24"/>
        </w:rPr>
        <w:t xml:space="preserve">Выделительная система </w:t>
      </w:r>
      <w:r w:rsidRPr="00E901A2">
        <w:rPr>
          <w:rFonts w:ascii="Times New Roman" w:hAnsi="Times New Roman"/>
          <w:b/>
          <w:i/>
          <w:iCs/>
          <w:color w:val="000000"/>
          <w:sz w:val="24"/>
          <w:szCs w:val="24"/>
        </w:rPr>
        <w:t>(1 час)</w:t>
      </w:r>
    </w:p>
    <w:p w:rsidR="00887FAF" w:rsidRPr="00E901A2" w:rsidRDefault="00887FAF" w:rsidP="00E901A2">
      <w:pPr>
        <w:pStyle w:val="21"/>
        <w:ind w:right="0" w:firstLine="567"/>
        <w:jc w:val="both"/>
        <w:rPr>
          <w:i/>
          <w:sz w:val="24"/>
          <w:szCs w:val="24"/>
        </w:rPr>
      </w:pPr>
      <w:r w:rsidRPr="00E901A2">
        <w:rPr>
          <w:sz w:val="24"/>
          <w:szCs w:val="24"/>
        </w:rPr>
        <w:t>Значение органов выделения в поддержании гомеостаза внутренней среды организма.</w:t>
      </w:r>
      <w:r w:rsidRPr="00E901A2">
        <w:rPr>
          <w:color w:val="000000"/>
          <w:sz w:val="24"/>
          <w:szCs w:val="24"/>
        </w:rPr>
        <w:t xml:space="preserve"> Органы мочевыделительной системы, их строение и функ</w:t>
      </w:r>
      <w:r w:rsidRPr="00E901A2">
        <w:rPr>
          <w:color w:val="000000"/>
          <w:sz w:val="24"/>
          <w:szCs w:val="24"/>
        </w:rPr>
        <w:softHyphen/>
        <w:t>ции. Строение и работа почек. Нефроны. Первич</w:t>
      </w:r>
      <w:r w:rsidRPr="00E901A2">
        <w:rPr>
          <w:color w:val="000000"/>
          <w:sz w:val="24"/>
          <w:szCs w:val="24"/>
        </w:rPr>
        <w:softHyphen/>
        <w:t>ная и конечная моча. Заболевания органов выдели</w:t>
      </w:r>
      <w:r w:rsidRPr="00E901A2">
        <w:rPr>
          <w:color w:val="000000"/>
          <w:sz w:val="24"/>
          <w:szCs w:val="24"/>
        </w:rPr>
        <w:softHyphen/>
        <w:t xml:space="preserve">тельной системы и их предупреждение.  </w:t>
      </w:r>
      <w:r w:rsidRPr="00E901A2">
        <w:rPr>
          <w:sz w:val="24"/>
          <w:szCs w:val="24"/>
        </w:rPr>
        <w:t xml:space="preserve"> 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Демонстрация модели почки, рельефной таблицы «Органы выделения».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01A2">
        <w:rPr>
          <w:rFonts w:ascii="Times New Roman" w:hAnsi="Times New Roman"/>
          <w:b/>
          <w:color w:val="000000"/>
          <w:sz w:val="24"/>
          <w:szCs w:val="24"/>
        </w:rPr>
        <w:t xml:space="preserve">Нервная система человека (5 </w:t>
      </w:r>
      <w:r w:rsidRPr="00E901A2">
        <w:rPr>
          <w:rFonts w:ascii="Times New Roman" w:hAnsi="Times New Roman"/>
          <w:b/>
          <w:i/>
          <w:iCs/>
          <w:color w:val="000000"/>
          <w:sz w:val="24"/>
          <w:szCs w:val="24"/>
        </w:rPr>
        <w:t>часов)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E901A2"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E901A2">
        <w:rPr>
          <w:rFonts w:ascii="Times New Roman" w:hAnsi="Times New Roman"/>
          <w:color w:val="000000"/>
          <w:sz w:val="24"/>
          <w:szCs w:val="24"/>
        </w:rPr>
        <w:t>Значение нервной системы. Мозг и психика. Строение нервной системы: спинной и головной мозг — центральная нервная система; нервы и нерв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ные узлы — периферическая. Строение и функции спинного мозга. Строение головного мозга. Функ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ции продолговатого, среднего мозга, моста и моз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жечка. Передний мозг. Функции промежуточного мозга и коры больших полушарий. Старая и новая кора больших полушарий головного мозга. Аналитико-</w:t>
      </w:r>
      <w:r w:rsidRPr="00E901A2">
        <w:rPr>
          <w:rFonts w:ascii="Times New Roman" w:hAnsi="Times New Roman"/>
          <w:color w:val="000000"/>
          <w:sz w:val="24"/>
          <w:szCs w:val="24"/>
        </w:rPr>
        <w:lastRenderedPageBreak/>
        <w:t>синтетическая и замыкательная функции ко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ры больших полушарий головного мозга. Доли больших полушарий и сенсорные зоны коры.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Соматический и автономный отделы нервной системы. Симпатический и парасимпатический под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отделы автономной нервной системы. Их взаимо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действие.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Демонстрация модели головного мозга человека.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•  Лабораторные работы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Пальценосовая проба и особенности движений, связанных с функциями мозжечка и среднего мозга.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Рефлексы продолговатого и среднего мозга; штриховое раздражение кожи — тест, определяю</w:t>
      </w:r>
      <w:r w:rsidRPr="00E901A2">
        <w:rPr>
          <w:rFonts w:ascii="Times New Roman" w:hAnsi="Times New Roman"/>
          <w:sz w:val="24"/>
          <w:szCs w:val="24"/>
        </w:rPr>
        <w:softHyphen/>
        <w:t>щий изменение тонуса симпатической и парасим</w:t>
      </w:r>
      <w:r w:rsidRPr="00E901A2">
        <w:rPr>
          <w:rFonts w:ascii="Times New Roman" w:hAnsi="Times New Roman"/>
          <w:sz w:val="24"/>
          <w:szCs w:val="24"/>
        </w:rPr>
        <w:softHyphen/>
        <w:t>патической системы автономной нервной системы при раздражении.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01A2">
        <w:rPr>
          <w:rFonts w:ascii="Times New Roman" w:hAnsi="Times New Roman"/>
          <w:b/>
          <w:color w:val="000000"/>
          <w:sz w:val="24"/>
          <w:szCs w:val="24"/>
        </w:rPr>
        <w:t xml:space="preserve">Анализаторы </w:t>
      </w:r>
      <w:r w:rsidRPr="00E901A2">
        <w:rPr>
          <w:rFonts w:ascii="Times New Roman" w:hAnsi="Times New Roman"/>
          <w:b/>
          <w:i/>
          <w:iCs/>
          <w:color w:val="000000"/>
          <w:sz w:val="24"/>
          <w:szCs w:val="24"/>
        </w:rPr>
        <w:t>(5 часов)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Анализаторы и органы чувств. Значение анали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 xml:space="preserve">заторов. </w:t>
      </w:r>
      <w:r w:rsidRPr="00E901A2">
        <w:rPr>
          <w:rFonts w:ascii="Times New Roman" w:hAnsi="Times New Roman"/>
          <w:sz w:val="24"/>
          <w:szCs w:val="24"/>
        </w:rPr>
        <w:t xml:space="preserve">Достоверность получаемой информации. Иллюзии и их коррекция. </w:t>
      </w:r>
      <w:r w:rsidRPr="00E901A2">
        <w:rPr>
          <w:rFonts w:ascii="Times New Roman" w:hAnsi="Times New Roman"/>
          <w:color w:val="000000"/>
          <w:sz w:val="24"/>
          <w:szCs w:val="24"/>
        </w:rPr>
        <w:t>Зрительный анализа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тор. Положение и строение глаз. Ход лучей через прозрачную среду глаза. Строение и функции сет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чатки. Корковая часть зрительного анализатора. Бинокулярное зрение. Гигиена зрения. Преду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преждение глазных болезней, травм глаза. Преду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преждение близорукости и дальнозоркости. Кор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рекция зрения. Слуховой анализатор. Значение слуха. Строение и функции наружного, среднего и внутреннего уха. Рецепторы слуха. Корковая часть слухового анализатора. Гигиена органов слу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ха. Причины тугоухости и глухоты, их предупреж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дение.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Органы равновесия, кожно-мышечной чувстви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тельности, обоняния и вкуса. Их анализаторы. Взаимодействие анализаторов.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Демонстрация моделей глаза и уха; опытов, вы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являющих функции радужной оболочки, хруста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лика, палочек и колбочек; обнаружение слепого пятна; определение остроты слуха; зрительные, слуховые, тактильные иллюзии.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•  Лабораторная работа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Опыты, выявляющие иллюзии, связанные с би</w:t>
      </w:r>
      <w:r w:rsidRPr="00E901A2">
        <w:rPr>
          <w:rFonts w:ascii="Times New Roman" w:hAnsi="Times New Roman"/>
          <w:sz w:val="24"/>
          <w:szCs w:val="24"/>
        </w:rPr>
        <w:softHyphen/>
        <w:t>нокулярным зрением.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b/>
          <w:bCs/>
          <w:color w:val="000000"/>
          <w:sz w:val="24"/>
          <w:szCs w:val="24"/>
        </w:rPr>
        <w:t>Высшая нервная деятельность. Поведение.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b/>
          <w:bCs/>
          <w:color w:val="000000"/>
          <w:sz w:val="24"/>
          <w:szCs w:val="24"/>
        </w:rPr>
        <w:t xml:space="preserve">Психика (5 </w:t>
      </w:r>
      <w:r w:rsidRPr="00E901A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часов)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Вклад отечественных ученых в разработку уче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ния о высшей нервной деятельности. И. М. Сеченов, И. П. Павлов</w:t>
      </w:r>
      <w:r w:rsidRPr="00E901A2">
        <w:rPr>
          <w:rFonts w:ascii="Times New Roman" w:hAnsi="Times New Roman"/>
          <w:i/>
          <w:color w:val="000000"/>
          <w:sz w:val="24"/>
          <w:szCs w:val="24"/>
        </w:rPr>
        <w:t>.</w:t>
      </w:r>
      <w:r w:rsidRPr="00E901A2">
        <w:rPr>
          <w:rFonts w:ascii="Times New Roman" w:hAnsi="Times New Roman"/>
          <w:color w:val="000000"/>
          <w:sz w:val="24"/>
          <w:szCs w:val="24"/>
        </w:rPr>
        <w:t xml:space="preserve"> Открытие центрального торможе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ния. Безусловные и условные рефлексы. Безуслов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 xml:space="preserve">ное и условное торможение. </w:t>
      </w:r>
      <w:r w:rsidRPr="00E901A2">
        <w:rPr>
          <w:rFonts w:ascii="Times New Roman" w:hAnsi="Times New Roman"/>
          <w:sz w:val="24"/>
          <w:szCs w:val="24"/>
        </w:rPr>
        <w:t>Закон взаимной индук</w:t>
      </w:r>
      <w:r w:rsidRPr="00E901A2">
        <w:rPr>
          <w:rFonts w:ascii="Times New Roman" w:hAnsi="Times New Roman"/>
          <w:sz w:val="24"/>
          <w:szCs w:val="24"/>
        </w:rPr>
        <w:softHyphen/>
        <w:t xml:space="preserve">ции возбуждения-торможения. </w:t>
      </w:r>
      <w:r w:rsidRPr="00E901A2">
        <w:rPr>
          <w:rFonts w:ascii="Times New Roman" w:hAnsi="Times New Roman"/>
          <w:color w:val="000000"/>
          <w:sz w:val="24"/>
          <w:szCs w:val="24"/>
        </w:rPr>
        <w:t>Учение А. А. Ух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томского о доминанте.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Врожденные программы поведения: безуслов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ные рефлексы, инстинкты, запечатление. Приоб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ретенные программы поведения: условные рефлек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сы, рассудочная деятельность, динамический сте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реотип.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</w:r>
      <w:r w:rsidRPr="00E901A2">
        <w:rPr>
          <w:rFonts w:ascii="Times New Roman" w:hAnsi="Times New Roman"/>
          <w:sz w:val="24"/>
          <w:szCs w:val="24"/>
        </w:rPr>
        <w:t>Биологические ритмы. Сон и бодрствование. Стадии сна. Сновидения.</w:t>
      </w:r>
      <w:r w:rsidRPr="00E901A2">
        <w:rPr>
          <w:rFonts w:ascii="Times New Roman" w:hAnsi="Times New Roman"/>
          <w:color w:val="000000"/>
          <w:sz w:val="24"/>
          <w:szCs w:val="24"/>
        </w:rPr>
        <w:t xml:space="preserve"> Особенности высшей неявной деятельности человека: речь и сознание, трудовая деятельность. </w:t>
      </w:r>
      <w:r w:rsidRPr="00E901A2">
        <w:rPr>
          <w:rFonts w:ascii="Times New Roman" w:hAnsi="Times New Roman"/>
          <w:sz w:val="24"/>
          <w:szCs w:val="24"/>
        </w:rPr>
        <w:t>Потребности людей и жи</w:t>
      </w:r>
      <w:r w:rsidRPr="00E901A2">
        <w:rPr>
          <w:rFonts w:ascii="Times New Roman" w:hAnsi="Times New Roman"/>
          <w:sz w:val="24"/>
          <w:szCs w:val="24"/>
        </w:rPr>
        <w:softHyphen/>
        <w:t>вотных</w:t>
      </w:r>
      <w:r w:rsidRPr="00E901A2">
        <w:rPr>
          <w:rFonts w:ascii="Times New Roman" w:hAnsi="Times New Roman"/>
          <w:color w:val="FF0000"/>
          <w:sz w:val="24"/>
          <w:szCs w:val="24"/>
        </w:rPr>
        <w:t>.</w:t>
      </w:r>
      <w:r w:rsidRPr="00E901A2">
        <w:rPr>
          <w:rFonts w:ascii="Times New Roman" w:hAnsi="Times New Roman"/>
          <w:color w:val="000000"/>
          <w:sz w:val="24"/>
          <w:szCs w:val="24"/>
        </w:rPr>
        <w:t xml:space="preserve"> Речь как средство общения и как средство организации своего поведения. Внешняя и внут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ренняя речь. Роль речи в развитии высших психи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ческих функций. Осознанные действия и инту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иция.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Познавательные процессы: ощущение, восприя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тие, представления, память, воображение, мышле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ние.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</w:r>
      <w:r w:rsidRPr="00E901A2">
        <w:rPr>
          <w:rFonts w:ascii="Times New Roman" w:hAnsi="Times New Roman"/>
          <w:sz w:val="24"/>
          <w:szCs w:val="24"/>
        </w:rPr>
        <w:t>Волевые действия, побудительная и тормозная функции воли.</w:t>
      </w:r>
      <w:r w:rsidRPr="00E901A2">
        <w:rPr>
          <w:rFonts w:ascii="Times New Roman" w:hAnsi="Times New Roman"/>
          <w:color w:val="000000"/>
          <w:sz w:val="24"/>
          <w:szCs w:val="24"/>
        </w:rPr>
        <w:t xml:space="preserve"> Внушаемость и негативизм. Эмо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ции: эмоциональные реакции, эмоциональные со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стояния и эмоциональные отношения (чувства). Внимание. Физиологические основы внимания, виды внимания, его основные свойства. Причины рассеянности. Воспитание внимания, памяти, во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 xml:space="preserve">ли. Развитие наблюдательности и мышления. 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Демонстрация безусловных и условных рефлек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сов человека по методу речевого подкрепления;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 xml:space="preserve">двойственных изображений, иллюзий установки; 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lastRenderedPageBreak/>
        <w:t>выполнение тестов на наблюдательность и внима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ние, логическую и механическую память, консер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ватизм мышления и пр.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•  Лабораторные работы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Выработка навыка зеркального письма как при</w:t>
      </w:r>
      <w:r w:rsidRPr="00E901A2">
        <w:rPr>
          <w:rFonts w:ascii="Times New Roman" w:hAnsi="Times New Roman"/>
          <w:sz w:val="24"/>
          <w:szCs w:val="24"/>
        </w:rPr>
        <w:softHyphen/>
        <w:t>мер разрушения старого и выработки нового дина</w:t>
      </w:r>
      <w:r w:rsidRPr="00E901A2">
        <w:rPr>
          <w:rFonts w:ascii="Times New Roman" w:hAnsi="Times New Roman"/>
          <w:sz w:val="24"/>
          <w:szCs w:val="24"/>
        </w:rPr>
        <w:softHyphen/>
        <w:t>мического стереотипа.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sz w:val="24"/>
          <w:szCs w:val="24"/>
        </w:rPr>
        <w:t>Изменение числа колебаний образа усеченной пирамиды при непроизвольном, произвольном вни</w:t>
      </w:r>
      <w:r w:rsidRPr="00E901A2">
        <w:rPr>
          <w:rFonts w:ascii="Times New Roman" w:hAnsi="Times New Roman"/>
          <w:sz w:val="24"/>
          <w:szCs w:val="24"/>
        </w:rPr>
        <w:softHyphen/>
        <w:t>мании и при активной работе с объектом.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b/>
          <w:bCs/>
          <w:color w:val="000000"/>
          <w:sz w:val="24"/>
          <w:szCs w:val="24"/>
        </w:rPr>
        <w:t>Железы внутренней секреции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b/>
          <w:bCs/>
          <w:color w:val="000000"/>
          <w:sz w:val="24"/>
          <w:szCs w:val="24"/>
        </w:rPr>
        <w:t xml:space="preserve">(эндокринная система) </w:t>
      </w:r>
      <w:r w:rsidRPr="00E901A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(2 часа)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Железы внешней, внутренней и смешанной сек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реции. Свойства гормонов. Взаимодействие нерв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ной и гуморальной регуляции. Промежуточный мозг и органы эндокринной системы. Гормоны ги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пофиза и щитовидной железы, их влияние на рост и развитие, обмен веществ. Гормоны половых же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лез, надпочечников и поджелудочной железы. Причины сахарного диабета.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Демонстрация модели черепа с откидной крыш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кой для показа местоположения гипофиза; модели гортани с щитовидной железой, почек с надпочеч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никами.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РАЗДЕЛ 3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b/>
          <w:bCs/>
          <w:color w:val="000000"/>
          <w:sz w:val="24"/>
          <w:szCs w:val="24"/>
        </w:rPr>
        <w:t>Индивидуальное развитие организма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 xml:space="preserve">(5 </w:t>
      </w:r>
      <w:r w:rsidRPr="00E901A2">
        <w:rPr>
          <w:rFonts w:ascii="Times New Roman" w:hAnsi="Times New Roman"/>
          <w:i/>
          <w:iCs/>
          <w:color w:val="000000"/>
          <w:sz w:val="24"/>
          <w:szCs w:val="24"/>
        </w:rPr>
        <w:t>часов)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Жизненные циклы организмов. Бесполое и по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ловое размножение. Преимущества полового раз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 xml:space="preserve">множения. Мужская и женская половые системы. Сперматозоиды и яйцеклетки. </w:t>
      </w:r>
      <w:r w:rsidRPr="00E901A2">
        <w:rPr>
          <w:rFonts w:ascii="Times New Roman" w:hAnsi="Times New Roman"/>
          <w:sz w:val="24"/>
          <w:szCs w:val="24"/>
        </w:rPr>
        <w:t>Роль половых хромосом в определении пола будущего ребенка. Мен</w:t>
      </w:r>
      <w:r w:rsidRPr="00E901A2">
        <w:rPr>
          <w:rFonts w:ascii="Times New Roman" w:hAnsi="Times New Roman"/>
          <w:sz w:val="24"/>
          <w:szCs w:val="24"/>
        </w:rPr>
        <w:softHyphen/>
        <w:t>струации и поллюции.</w:t>
      </w:r>
      <w:r w:rsidRPr="00E901A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901A2">
        <w:rPr>
          <w:rFonts w:ascii="Times New Roman" w:hAnsi="Times New Roman"/>
          <w:color w:val="000000"/>
          <w:sz w:val="24"/>
          <w:szCs w:val="24"/>
        </w:rPr>
        <w:t>Образование и развитие за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родыша: овуляция, оплодотворение яйцеклетки, укрепление зародыша в матке. Развитие зародыша и плода. Беременность и роды. Биогенетический закон Геккеля — Мюллера и причины отступления от него. Влияние наркогенных веществ (табака, ал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коголя, наркотиков) на развитие и здоровье чело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века.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Наследственные и врожденные заболевания и за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болевания, передающиеся половым путем: СПИД, сифилис и др. Их профилактика.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  <w:t>Развитие ребенка после рождения. Новорожден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ный и грудной ребенок, уход за ним. Половое соз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ревание</w:t>
      </w:r>
      <w:r w:rsidRPr="00E901A2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E901A2">
        <w:rPr>
          <w:rFonts w:ascii="Times New Roman" w:hAnsi="Times New Roman"/>
          <w:sz w:val="24"/>
          <w:szCs w:val="24"/>
        </w:rPr>
        <w:t>Биологическая и социальная зрелость. Вред ранних половых контактов и абортов.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ab/>
      </w:r>
      <w:r w:rsidRPr="00E901A2">
        <w:rPr>
          <w:rFonts w:ascii="Times New Roman" w:hAnsi="Times New Roman"/>
          <w:sz w:val="24"/>
          <w:szCs w:val="24"/>
        </w:rPr>
        <w:t>Индивид и личность.</w:t>
      </w:r>
      <w:r w:rsidRPr="00E901A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901A2">
        <w:rPr>
          <w:rFonts w:ascii="Times New Roman" w:hAnsi="Times New Roman"/>
          <w:sz w:val="24"/>
          <w:szCs w:val="24"/>
        </w:rPr>
        <w:t>Темперамент и характер</w:t>
      </w:r>
      <w:r w:rsidRPr="00E901A2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E901A2">
        <w:rPr>
          <w:rFonts w:ascii="Times New Roman" w:hAnsi="Times New Roman"/>
          <w:sz w:val="24"/>
          <w:szCs w:val="24"/>
        </w:rPr>
        <w:t>Самопознание, общественный образ жизни, меж</w:t>
      </w:r>
      <w:r w:rsidRPr="00E901A2">
        <w:rPr>
          <w:rFonts w:ascii="Times New Roman" w:hAnsi="Times New Roman"/>
          <w:sz w:val="24"/>
          <w:szCs w:val="24"/>
        </w:rPr>
        <w:softHyphen/>
        <w:t>личностные отношения. Стадии вхождения лич</w:t>
      </w:r>
      <w:r w:rsidRPr="00E901A2">
        <w:rPr>
          <w:rFonts w:ascii="Times New Roman" w:hAnsi="Times New Roman"/>
          <w:sz w:val="24"/>
          <w:szCs w:val="24"/>
        </w:rPr>
        <w:softHyphen/>
        <w:t>ности в группу. Интересы, склонности, способнос</w:t>
      </w:r>
      <w:r w:rsidRPr="00E901A2">
        <w:rPr>
          <w:rFonts w:ascii="Times New Roman" w:hAnsi="Times New Roman"/>
          <w:sz w:val="24"/>
          <w:szCs w:val="24"/>
        </w:rPr>
        <w:softHyphen/>
        <w:t>ти. Выбор жизненного пути.</w:t>
      </w:r>
    </w:p>
    <w:p w:rsidR="00887FAF" w:rsidRPr="00E901A2" w:rsidRDefault="00887FAF" w:rsidP="00E901A2">
      <w:pPr>
        <w:pStyle w:val="21"/>
        <w:ind w:right="0" w:firstLine="567"/>
        <w:jc w:val="both"/>
        <w:rPr>
          <w:sz w:val="24"/>
          <w:szCs w:val="24"/>
        </w:rPr>
      </w:pPr>
      <w:r w:rsidRPr="00E901A2">
        <w:rPr>
          <w:sz w:val="24"/>
          <w:szCs w:val="24"/>
        </w:rPr>
        <w:t>Человек и окружающая среда. Социальная и природная среда, адаптация к ней человека. Значение окружающей среды как источника веществ и энергии. Зависимость здоровья человека от состояния окружающей среды. Соблюдение правил поведения в окружающей среде, в опасных и чрезвычайных ситуациях как основа безопасности собственной жизни. Культура отношения к собственному здоровью и здоровью окружающих.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1A2">
        <w:rPr>
          <w:rFonts w:ascii="Times New Roman" w:hAnsi="Times New Roman"/>
          <w:color w:val="000000"/>
          <w:sz w:val="24"/>
          <w:szCs w:val="24"/>
        </w:rPr>
        <w:t>Демонстрация тестов, определяющих типы тем</w:t>
      </w:r>
      <w:r w:rsidRPr="00E901A2">
        <w:rPr>
          <w:rFonts w:ascii="Times New Roman" w:hAnsi="Times New Roman"/>
          <w:color w:val="000000"/>
          <w:sz w:val="24"/>
          <w:szCs w:val="24"/>
        </w:rPr>
        <w:softHyphen/>
        <w:t>пераментов.</w:t>
      </w:r>
    </w:p>
    <w:p w:rsidR="00887FAF" w:rsidRPr="00E901A2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887FAF" w:rsidRDefault="00887FAF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E901A2">
        <w:rPr>
          <w:rFonts w:ascii="Times New Roman" w:hAnsi="Times New Roman"/>
          <w:i/>
          <w:iCs/>
          <w:color w:val="000000"/>
          <w:sz w:val="24"/>
          <w:szCs w:val="24"/>
        </w:rPr>
        <w:t xml:space="preserve">Резерв времени </w:t>
      </w:r>
      <w:r w:rsidRPr="00E901A2">
        <w:rPr>
          <w:rFonts w:ascii="Times New Roman" w:hAnsi="Times New Roman"/>
          <w:color w:val="000000"/>
          <w:sz w:val="24"/>
          <w:szCs w:val="24"/>
        </w:rPr>
        <w:t xml:space="preserve">— </w:t>
      </w:r>
      <w:r w:rsidRPr="00E901A2">
        <w:rPr>
          <w:rFonts w:ascii="Times New Roman" w:hAnsi="Times New Roman"/>
          <w:i/>
          <w:iCs/>
          <w:color w:val="000000"/>
          <w:sz w:val="24"/>
          <w:szCs w:val="24"/>
        </w:rPr>
        <w:t>2 часа</w:t>
      </w:r>
    </w:p>
    <w:p w:rsidR="00E901A2" w:rsidRDefault="00E901A2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5B4875" w:rsidRDefault="005B4875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5B4875" w:rsidRDefault="005B4875" w:rsidP="00E901A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3B0127" w:rsidRDefault="003B0127" w:rsidP="003B0127">
      <w:pPr>
        <w:pStyle w:val="11"/>
        <w:numPr>
          <w:ilvl w:val="0"/>
          <w:numId w:val="6"/>
        </w:num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D14B05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C27D83" w:rsidRPr="00312227" w:rsidRDefault="00C27D83" w:rsidP="00C27D83"/>
    <w:tbl>
      <w:tblPr>
        <w:tblStyle w:val="a4"/>
        <w:tblW w:w="9724" w:type="dxa"/>
        <w:tblLook w:val="04A0" w:firstRow="1" w:lastRow="0" w:firstColumn="1" w:lastColumn="0" w:noHBand="0" w:noVBand="1"/>
      </w:tblPr>
      <w:tblGrid>
        <w:gridCol w:w="1136"/>
        <w:gridCol w:w="6917"/>
        <w:gridCol w:w="1671"/>
      </w:tblGrid>
      <w:tr w:rsidR="00E901A2" w:rsidRPr="00E901A2" w:rsidTr="00E901A2">
        <w:trPr>
          <w:trHeight w:val="53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Название разделов и тем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E901A2" w:rsidRPr="00E901A2" w:rsidTr="00E901A2">
        <w:trPr>
          <w:trHeight w:val="27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01A2" w:rsidRPr="00E901A2" w:rsidTr="00E901A2">
        <w:trPr>
          <w:trHeight w:val="27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Раздел « Происхождение  человека»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901A2" w:rsidRPr="00E901A2" w:rsidTr="00E901A2">
        <w:trPr>
          <w:trHeight w:val="53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Раздел « Строение и функции организма»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E901A2" w:rsidRPr="00E901A2" w:rsidTr="00E901A2">
        <w:trPr>
          <w:trHeight w:val="27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Тема «Общий обзор организма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01A2" w:rsidRPr="00E901A2" w:rsidTr="00E901A2">
        <w:trPr>
          <w:trHeight w:val="53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Тема» Клеточное строение организма. Ткани»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01A2" w:rsidRPr="00E901A2" w:rsidTr="00E901A2">
        <w:trPr>
          <w:trHeight w:val="27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 xml:space="preserve">Тема « Опорно – двигательная система» 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901A2" w:rsidRPr="00E901A2" w:rsidTr="00E901A2">
        <w:trPr>
          <w:trHeight w:val="259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 xml:space="preserve">Тема» Внутренняя среда организма» 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901A2" w:rsidRPr="00E901A2" w:rsidTr="00E901A2">
        <w:trPr>
          <w:trHeight w:val="549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Тема» Кровеносная  и лимфатическая система»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901A2" w:rsidRPr="00E901A2" w:rsidTr="00E901A2">
        <w:trPr>
          <w:trHeight w:val="259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901A2" w:rsidRPr="00E901A2" w:rsidTr="00E901A2">
        <w:trPr>
          <w:trHeight w:val="27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Пищеварительная система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901A2" w:rsidRPr="00E901A2" w:rsidTr="00E901A2">
        <w:trPr>
          <w:trHeight w:val="259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Обмен веществ и энергии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901A2" w:rsidRPr="00E901A2" w:rsidTr="00E901A2">
        <w:trPr>
          <w:trHeight w:val="27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Покровные органы. Терморегуляция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901A2" w:rsidRPr="00E901A2" w:rsidTr="00E901A2">
        <w:trPr>
          <w:trHeight w:val="27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Выделительная система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01A2" w:rsidRPr="00E901A2" w:rsidTr="00E901A2">
        <w:trPr>
          <w:trHeight w:val="259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901A2" w:rsidRPr="00E901A2" w:rsidTr="00E901A2">
        <w:trPr>
          <w:trHeight w:val="27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Анализаторы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901A2" w:rsidRPr="00E901A2" w:rsidTr="00E901A2">
        <w:trPr>
          <w:trHeight w:val="259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Высшая нервная деятельность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901A2" w:rsidRPr="00E901A2" w:rsidTr="00E901A2">
        <w:trPr>
          <w:trHeight w:val="27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Эндокринная система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01A2" w:rsidRPr="00E901A2" w:rsidTr="00E901A2">
        <w:trPr>
          <w:trHeight w:val="53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Раздел « Индивидуальное развитие организма»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901A2" w:rsidRPr="00E901A2" w:rsidTr="00E901A2">
        <w:trPr>
          <w:trHeight w:val="274"/>
        </w:trPr>
        <w:tc>
          <w:tcPr>
            <w:tcW w:w="1136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7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Итого в год</w:t>
            </w:r>
          </w:p>
        </w:tc>
        <w:tc>
          <w:tcPr>
            <w:tcW w:w="1671" w:type="dxa"/>
          </w:tcPr>
          <w:p w:rsidR="00E901A2" w:rsidRPr="00E901A2" w:rsidRDefault="00E901A2" w:rsidP="00551833">
            <w:pPr>
              <w:rPr>
                <w:rFonts w:ascii="Times New Roman" w:hAnsi="Times New Roman"/>
                <w:sz w:val="24"/>
                <w:szCs w:val="24"/>
              </w:rPr>
            </w:pPr>
            <w:r w:rsidRPr="00E901A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887FAF" w:rsidRDefault="00887FAF" w:rsidP="00887FAF">
      <w:pPr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</w:rPr>
      </w:pPr>
    </w:p>
    <w:p w:rsidR="000F200D" w:rsidRDefault="000F200D"/>
    <w:p w:rsidR="000F200D" w:rsidRPr="000F200D" w:rsidRDefault="000F200D"/>
    <w:sectPr w:rsidR="000F200D" w:rsidRPr="000F200D" w:rsidSect="005B487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0C5" w:rsidRDefault="00D640C5" w:rsidP="00E11E81">
      <w:pPr>
        <w:spacing w:after="0" w:line="240" w:lineRule="auto"/>
      </w:pPr>
      <w:r>
        <w:separator/>
      </w:r>
    </w:p>
  </w:endnote>
  <w:endnote w:type="continuationSeparator" w:id="0">
    <w:p w:rsidR="00D640C5" w:rsidRDefault="00D640C5" w:rsidP="00E1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0C5" w:rsidRDefault="00D640C5" w:rsidP="00E11E81">
      <w:pPr>
        <w:spacing w:after="0" w:line="240" w:lineRule="auto"/>
      </w:pPr>
      <w:r>
        <w:separator/>
      </w:r>
    </w:p>
  </w:footnote>
  <w:footnote w:type="continuationSeparator" w:id="0">
    <w:p w:rsidR="00D640C5" w:rsidRDefault="00D640C5" w:rsidP="00E11E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80E3B"/>
    <w:multiLevelType w:val="hybridMultilevel"/>
    <w:tmpl w:val="925A0E7E"/>
    <w:lvl w:ilvl="0" w:tplc="15A00F5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BF6E48"/>
    <w:multiLevelType w:val="hybridMultilevel"/>
    <w:tmpl w:val="8474FD16"/>
    <w:lvl w:ilvl="0" w:tplc="47FAD994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35C62672"/>
    <w:multiLevelType w:val="hybridMultilevel"/>
    <w:tmpl w:val="4B72C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F351A8"/>
    <w:multiLevelType w:val="hybridMultilevel"/>
    <w:tmpl w:val="D4DED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504880"/>
    <w:multiLevelType w:val="hybridMultilevel"/>
    <w:tmpl w:val="41A23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42C4C"/>
    <w:multiLevelType w:val="hybridMultilevel"/>
    <w:tmpl w:val="4A0619B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A4D"/>
    <w:rsid w:val="00042BF0"/>
    <w:rsid w:val="00062FD0"/>
    <w:rsid w:val="00081486"/>
    <w:rsid w:val="000847BB"/>
    <w:rsid w:val="000E0361"/>
    <w:rsid w:val="000F200D"/>
    <w:rsid w:val="0013073F"/>
    <w:rsid w:val="001C2A7E"/>
    <w:rsid w:val="002C11F4"/>
    <w:rsid w:val="002E6454"/>
    <w:rsid w:val="003B0127"/>
    <w:rsid w:val="003B56E0"/>
    <w:rsid w:val="003B7BAB"/>
    <w:rsid w:val="003D64EE"/>
    <w:rsid w:val="00431222"/>
    <w:rsid w:val="00556096"/>
    <w:rsid w:val="005B4875"/>
    <w:rsid w:val="00604715"/>
    <w:rsid w:val="0068614F"/>
    <w:rsid w:val="0076044C"/>
    <w:rsid w:val="00767FD3"/>
    <w:rsid w:val="007A6A4D"/>
    <w:rsid w:val="00827A0E"/>
    <w:rsid w:val="00847A5D"/>
    <w:rsid w:val="00851033"/>
    <w:rsid w:val="00887FAF"/>
    <w:rsid w:val="0090384E"/>
    <w:rsid w:val="0091089F"/>
    <w:rsid w:val="00956222"/>
    <w:rsid w:val="00974485"/>
    <w:rsid w:val="0097617C"/>
    <w:rsid w:val="009B1EA1"/>
    <w:rsid w:val="009B3463"/>
    <w:rsid w:val="00A73CF3"/>
    <w:rsid w:val="00B16845"/>
    <w:rsid w:val="00B6245D"/>
    <w:rsid w:val="00B62D9D"/>
    <w:rsid w:val="00B67558"/>
    <w:rsid w:val="00BC5877"/>
    <w:rsid w:val="00BC7657"/>
    <w:rsid w:val="00C27D83"/>
    <w:rsid w:val="00C76E62"/>
    <w:rsid w:val="00C86B85"/>
    <w:rsid w:val="00CF06B1"/>
    <w:rsid w:val="00D36739"/>
    <w:rsid w:val="00D527E0"/>
    <w:rsid w:val="00D640C5"/>
    <w:rsid w:val="00E05660"/>
    <w:rsid w:val="00E11E81"/>
    <w:rsid w:val="00E207C7"/>
    <w:rsid w:val="00E901A2"/>
    <w:rsid w:val="00F7787F"/>
    <w:rsid w:val="00FB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0FB978-BC11-4425-8D9C-E2BC4D5D5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A4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6A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A6A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Без интервала2"/>
    <w:rsid w:val="007A6A4D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1">
    <w:name w:val="Обычный (веб)1"/>
    <w:basedOn w:val="a"/>
    <w:rsid w:val="007A6A4D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table" w:styleId="a4">
    <w:name w:val="Table Grid"/>
    <w:basedOn w:val="a1"/>
    <w:uiPriority w:val="59"/>
    <w:rsid w:val="007A6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1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1E81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1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1E81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42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2B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uiPriority w:val="99"/>
    <w:rsid w:val="00887FAF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paragraph" w:styleId="ab">
    <w:name w:val="Normal (Web)"/>
    <w:basedOn w:val="a"/>
    <w:rsid w:val="00887F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1">
    <w:name w:val="Основной текст 21"/>
    <w:basedOn w:val="a"/>
    <w:rsid w:val="00887FAF"/>
    <w:pPr>
      <w:tabs>
        <w:tab w:val="left" w:pos="8222"/>
      </w:tabs>
      <w:spacing w:after="0" w:line="240" w:lineRule="auto"/>
      <w:ind w:right="-1759"/>
    </w:pPr>
    <w:rPr>
      <w:rFonts w:ascii="Times New Roman" w:hAnsi="Times New Roman"/>
      <w:sz w:val="28"/>
      <w:szCs w:val="20"/>
    </w:rPr>
  </w:style>
  <w:style w:type="paragraph" w:styleId="ac">
    <w:name w:val="List Paragraph"/>
    <w:basedOn w:val="a"/>
    <w:uiPriority w:val="34"/>
    <w:qFormat/>
    <w:rsid w:val="003B0127"/>
    <w:pPr>
      <w:ind w:left="720"/>
      <w:contextualSpacing/>
    </w:pPr>
  </w:style>
  <w:style w:type="paragraph" w:customStyle="1" w:styleId="11">
    <w:name w:val="Без интервала1"/>
    <w:rsid w:val="003B0127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8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24A24-BC19-4D85-B7DD-40FE00BE7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3791</Words>
  <Characters>21615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</dc:creator>
  <cp:lastModifiedBy>27</cp:lastModifiedBy>
  <cp:revision>6</cp:revision>
  <cp:lastPrinted>2019-12-17T13:27:00Z</cp:lastPrinted>
  <dcterms:created xsi:type="dcterms:W3CDTF">2019-12-17T13:28:00Z</dcterms:created>
  <dcterms:modified xsi:type="dcterms:W3CDTF">2021-04-09T03:15:00Z</dcterms:modified>
</cp:coreProperties>
</file>