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959" w:rsidRDefault="00EB4959" w:rsidP="00EB4959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>
        <w:rPr>
          <w:rFonts w:eastAsia="Lucida Sans Unicode"/>
          <w:lang w:eastAsia="hi-IN" w:bidi="hi-IN"/>
        </w:rPr>
        <w:t>АДМИНИСТРАЦИЯ ГОРОДА ТОМСКА</w:t>
      </w:r>
    </w:p>
    <w:p w:rsidR="00EB4959" w:rsidRDefault="00EB4959" w:rsidP="00EB4959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>
        <w:rPr>
          <w:rFonts w:eastAsia="Lucida Sans Unicode"/>
          <w:lang w:eastAsia="hi-IN" w:bidi="hi-IN"/>
        </w:rPr>
        <w:t>ДЕПАРТАМЕНТ ОБРАЗОВАНИЯ</w:t>
      </w:r>
    </w:p>
    <w:p w:rsidR="00EB4959" w:rsidRDefault="00EB4959" w:rsidP="00EB4959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>
        <w:rPr>
          <w:rFonts w:eastAsia="Lucida Sans Unicode"/>
          <w:lang w:eastAsia="hi-IN" w:bidi="hi-IN"/>
        </w:rPr>
        <w:t>муниципальное автономное общеобразовательное учреждение</w:t>
      </w:r>
    </w:p>
    <w:p w:rsidR="00EB4959" w:rsidRDefault="00EB4959" w:rsidP="00EB4959">
      <w:pPr>
        <w:widowControl w:val="0"/>
        <w:suppressAutoHyphens/>
        <w:contextualSpacing/>
        <w:jc w:val="center"/>
        <w:rPr>
          <w:rFonts w:eastAsia="Lucida Sans Unicode"/>
          <w:sz w:val="28"/>
          <w:szCs w:val="28"/>
          <w:lang w:eastAsia="hi-IN" w:bidi="hi-IN"/>
        </w:rPr>
      </w:pPr>
      <w:r>
        <w:rPr>
          <w:rFonts w:eastAsia="Lucida Sans Unicode"/>
          <w:lang w:eastAsia="hi-IN" w:bidi="hi-IN"/>
        </w:rPr>
        <w:t>основная общеобразовательная школа № 27   им. Г.Н. Ворошилова г Томска</w:t>
      </w:r>
    </w:p>
    <w:p w:rsidR="00EB4959" w:rsidRDefault="00EB4959" w:rsidP="00EB4959">
      <w:pPr>
        <w:widowControl w:val="0"/>
        <w:suppressAutoHyphens/>
        <w:contextualSpacing/>
        <w:rPr>
          <w:rFonts w:eastAsia="Lucida Sans Unicode"/>
          <w:b/>
          <w:sz w:val="28"/>
          <w:szCs w:val="28"/>
          <w:lang w:eastAsia="hi-IN" w:bidi="hi-IN"/>
        </w:rPr>
      </w:pPr>
    </w:p>
    <w:p w:rsidR="00EB4959" w:rsidRDefault="00CA32AB" w:rsidP="00CA32AB">
      <w:pPr>
        <w:contextualSpacing/>
        <w:jc w:val="center"/>
        <w:rPr>
          <w:b/>
          <w:sz w:val="40"/>
          <w:szCs w:val="40"/>
        </w:rPr>
      </w:pPr>
      <w:r>
        <w:rPr>
          <w:noProof/>
        </w:rPr>
        <w:drawing>
          <wp:inline distT="0" distB="0" distL="0" distR="0" wp14:anchorId="78275A23" wp14:editId="18B9F0EB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2AB" w:rsidRDefault="00CA32AB" w:rsidP="0068464C">
      <w:pPr>
        <w:contextualSpacing/>
        <w:jc w:val="center"/>
        <w:rPr>
          <w:b/>
          <w:sz w:val="44"/>
          <w:szCs w:val="44"/>
        </w:rPr>
      </w:pPr>
    </w:p>
    <w:p w:rsidR="0068464C" w:rsidRPr="0068464C" w:rsidRDefault="0068464C" w:rsidP="0068464C">
      <w:pPr>
        <w:contextualSpacing/>
        <w:jc w:val="center"/>
        <w:rPr>
          <w:b/>
          <w:sz w:val="44"/>
          <w:szCs w:val="44"/>
        </w:rPr>
      </w:pPr>
      <w:bookmarkStart w:id="0" w:name="_GoBack"/>
      <w:bookmarkEnd w:id="0"/>
      <w:r w:rsidRPr="0068464C">
        <w:rPr>
          <w:b/>
          <w:sz w:val="44"/>
          <w:szCs w:val="44"/>
        </w:rPr>
        <w:t>РАБОЧАЯ ПРОГРАММА</w:t>
      </w:r>
    </w:p>
    <w:p w:rsidR="00EB4959" w:rsidRPr="0068464C" w:rsidRDefault="0068464C" w:rsidP="0068464C">
      <w:pPr>
        <w:contextualSpacing/>
        <w:jc w:val="center"/>
      </w:pPr>
      <w:r w:rsidRPr="0068464C">
        <w:t xml:space="preserve">ОБУЧАЮЩИХСЯ С </w:t>
      </w:r>
      <w:r>
        <w:t>НАРУШЕНИЕМ ОПОРНО-ДВИГАТЕЛЬНОГО АППАРАТА</w:t>
      </w:r>
      <w:r w:rsidRPr="0068464C">
        <w:t xml:space="preserve"> (ВАРИАНТ </w:t>
      </w:r>
      <w:r>
        <w:t>6.1</w:t>
      </w:r>
      <w:r w:rsidRPr="0068464C">
        <w:t>)</w:t>
      </w:r>
    </w:p>
    <w:tbl>
      <w:tblPr>
        <w:tblW w:w="9793" w:type="dxa"/>
        <w:tblLook w:val="04A0" w:firstRow="1" w:lastRow="0" w:firstColumn="1" w:lastColumn="0" w:noHBand="0" w:noVBand="1"/>
      </w:tblPr>
      <w:tblGrid>
        <w:gridCol w:w="5341"/>
        <w:gridCol w:w="4452"/>
      </w:tblGrid>
      <w:tr w:rsidR="00EB4959" w:rsidTr="007763DC">
        <w:tc>
          <w:tcPr>
            <w:tcW w:w="5341" w:type="dxa"/>
          </w:tcPr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  <w:r w:rsidR="0043240E">
              <w:rPr>
                <w:sz w:val="28"/>
                <w:szCs w:val="28"/>
              </w:rPr>
              <w:t>ы</w:t>
            </w: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(всего за год)</w:t>
            </w: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(в неделю)</w:t>
            </w: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Учебник  </w:t>
            </w: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составлена на основе</w:t>
            </w: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написания программы</w:t>
            </w:r>
          </w:p>
          <w:p w:rsidR="00EB4959" w:rsidRDefault="00EB4959" w:rsidP="00813D3A">
            <w:pPr>
              <w:contextualSpacing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Учитель                </w:t>
            </w:r>
          </w:p>
        </w:tc>
        <w:tc>
          <w:tcPr>
            <w:tcW w:w="4452" w:type="dxa"/>
          </w:tcPr>
          <w:p w:rsidR="00EB4959" w:rsidRDefault="00EB4959" w:rsidP="00813D3A">
            <w:pPr>
              <w:contextualSpacing/>
              <w:jc w:val="both"/>
              <w:rPr>
                <w:b/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«Всеобщая история»</w:t>
            </w:r>
          </w:p>
          <w:p w:rsidR="00EB4959" w:rsidRDefault="00EB4959" w:rsidP="00813D3A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813D3A">
              <w:rPr>
                <w:b/>
                <w:sz w:val="28"/>
                <w:szCs w:val="28"/>
              </w:rPr>
              <w:t xml:space="preserve"> </w:t>
            </w:r>
          </w:p>
          <w:p w:rsidR="00EB4959" w:rsidRDefault="00EB4959" w:rsidP="00813D3A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  <w:p w:rsidR="00EB4959" w:rsidRDefault="00EB4959" w:rsidP="00813D3A">
            <w:pPr>
              <w:contextualSpacing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  <w:p w:rsidR="00EB4959" w:rsidRDefault="00EB4959" w:rsidP="00813D3A">
            <w:pPr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  <w:r w:rsidRPr="00C52924">
              <w:t>«История Древнего мира. 5 класс»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, </w:t>
            </w:r>
            <w:r w:rsidRPr="00C52924">
              <w:t>А.А. Вигасин, Г.И. Годер, И.С. Свенцицкая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,-  </w:t>
            </w:r>
            <w:r>
              <w:t>М.: Просвещение,</w:t>
            </w:r>
            <w:r w:rsidR="005455E2">
              <w:t xml:space="preserve"> 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2018 г.</w:t>
            </w: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авторской программы </w:t>
            </w:r>
          </w:p>
          <w:p w:rsidR="00EB4959" w:rsidRDefault="00EB4959" w:rsidP="00813D3A">
            <w:pPr>
              <w:contextualSpacing/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  <w:r w:rsidRPr="00C52924">
              <w:t>А.А. Вигасин, Г.И. Годер, И.С. Свенцицкая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,</w:t>
            </w:r>
            <w:r w:rsidRPr="00C52924">
              <w:t xml:space="preserve"> «История Древнего мира. 5 класс»</w:t>
            </w:r>
            <w:r>
              <w:rPr>
                <w:rFonts w:eastAsia="Arial Unicode MS"/>
                <w:color w:val="000000"/>
                <w:sz w:val="28"/>
                <w:szCs w:val="28"/>
              </w:rPr>
              <w:t xml:space="preserve">, -  </w:t>
            </w:r>
            <w:r>
              <w:t xml:space="preserve">М.: Просвещение, </w:t>
            </w:r>
            <w:r>
              <w:rPr>
                <w:rFonts w:eastAsia="Arial Unicode MS"/>
                <w:color w:val="000000"/>
                <w:sz w:val="28"/>
                <w:szCs w:val="28"/>
              </w:rPr>
              <w:t>2018 г.</w:t>
            </w: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EB4959" w:rsidP="00813D3A">
            <w:pPr>
              <w:contextualSpacing/>
              <w:jc w:val="both"/>
              <w:rPr>
                <w:sz w:val="28"/>
                <w:szCs w:val="28"/>
              </w:rPr>
            </w:pPr>
          </w:p>
          <w:p w:rsidR="00EB4959" w:rsidRDefault="000155CA" w:rsidP="00813D3A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EB4959">
              <w:rPr>
                <w:sz w:val="28"/>
                <w:szCs w:val="28"/>
              </w:rPr>
              <w:t>г</w:t>
            </w:r>
          </w:p>
          <w:p w:rsidR="00EB4959" w:rsidRDefault="000155CA" w:rsidP="00813D3A">
            <w:pPr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Иванова А.П.</w:t>
            </w:r>
          </w:p>
        </w:tc>
      </w:tr>
    </w:tbl>
    <w:p w:rsidR="00EB4959" w:rsidRDefault="00EB4959" w:rsidP="00EB4959">
      <w:pPr>
        <w:contextualSpacing/>
        <w:jc w:val="both"/>
        <w:rPr>
          <w:sz w:val="28"/>
          <w:szCs w:val="28"/>
        </w:rPr>
      </w:pPr>
    </w:p>
    <w:p w:rsidR="00EB4959" w:rsidRDefault="00EB4959" w:rsidP="00EB4959">
      <w:pPr>
        <w:suppressAutoHyphens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</w:t>
      </w:r>
    </w:p>
    <w:p w:rsidR="00EB4959" w:rsidRDefault="00EB4959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813D3A" w:rsidRDefault="00813D3A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813D3A" w:rsidRDefault="00813D3A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813D3A" w:rsidRPr="00813D3A" w:rsidRDefault="000155CA" w:rsidP="00EB4959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813D3A" w:rsidRPr="00813D3A">
        <w:rPr>
          <w:sz w:val="28"/>
          <w:szCs w:val="28"/>
        </w:rPr>
        <w:t xml:space="preserve"> – 20</w:t>
      </w:r>
      <w:r>
        <w:rPr>
          <w:sz w:val="28"/>
          <w:szCs w:val="28"/>
        </w:rPr>
        <w:t>21</w:t>
      </w:r>
      <w:r w:rsidR="00813D3A" w:rsidRPr="00813D3A">
        <w:rPr>
          <w:sz w:val="28"/>
          <w:szCs w:val="28"/>
        </w:rPr>
        <w:t xml:space="preserve"> учебный год</w:t>
      </w:r>
    </w:p>
    <w:p w:rsidR="0068464C" w:rsidRDefault="0068464C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68464C" w:rsidRDefault="0068464C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68464C" w:rsidRDefault="0068464C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68464C" w:rsidRDefault="0068464C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68464C" w:rsidRDefault="0068464C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68464C" w:rsidRDefault="0068464C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68464C" w:rsidRDefault="0068464C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202AE3" w:rsidRDefault="00202AE3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202AE3" w:rsidRDefault="00202AE3" w:rsidP="00EB4959">
      <w:pPr>
        <w:ind w:left="720"/>
        <w:jc w:val="center"/>
        <w:rPr>
          <w:b/>
          <w:sz w:val="22"/>
          <w:szCs w:val="22"/>
          <w:u w:val="single"/>
        </w:rPr>
      </w:pPr>
    </w:p>
    <w:p w:rsidR="00EB4959" w:rsidRDefault="00EB4959" w:rsidP="00EB4959">
      <w:pPr>
        <w:ind w:left="720"/>
        <w:jc w:val="center"/>
        <w:rPr>
          <w:b/>
          <w:sz w:val="22"/>
          <w:szCs w:val="22"/>
          <w:u w:val="single"/>
        </w:rPr>
      </w:pPr>
      <w:r w:rsidRPr="00146287">
        <w:rPr>
          <w:b/>
          <w:sz w:val="22"/>
          <w:szCs w:val="22"/>
          <w:u w:val="single"/>
        </w:rPr>
        <w:t>ПОЯСНИТЕЛЬНАЯ ЗАПИСКА</w:t>
      </w:r>
    </w:p>
    <w:p w:rsidR="00EB4959" w:rsidRPr="00190AB8" w:rsidRDefault="00EB4959" w:rsidP="00EB4959">
      <w:pPr>
        <w:jc w:val="center"/>
        <w:rPr>
          <w:rFonts w:eastAsia="Arial Unicode MS"/>
          <w:b/>
          <w:color w:val="000000"/>
        </w:rPr>
      </w:pPr>
    </w:p>
    <w:p w:rsidR="00EB4959" w:rsidRPr="00CC0502" w:rsidRDefault="00EB4959" w:rsidP="00EB4959">
      <w:pPr>
        <w:ind w:firstLine="567"/>
        <w:jc w:val="both"/>
        <w:rPr>
          <w:rFonts w:eastAsia="Arial Unicode MS"/>
          <w:color w:val="000000"/>
        </w:rPr>
      </w:pPr>
      <w:r w:rsidRPr="00CC0502">
        <w:rPr>
          <w:rFonts w:eastAsia="Arial Unicode MS"/>
          <w:color w:val="000000"/>
        </w:rPr>
        <w:t xml:space="preserve">Программа составлена в соответствии со следующими нормативно-правовыми документами: </w:t>
      </w:r>
    </w:p>
    <w:p w:rsidR="00EB4959" w:rsidRPr="00CC0502" w:rsidRDefault="00EB4959" w:rsidP="00EB4959">
      <w:pPr>
        <w:numPr>
          <w:ilvl w:val="0"/>
          <w:numId w:val="15"/>
        </w:numPr>
        <w:jc w:val="both"/>
        <w:rPr>
          <w:rFonts w:eastAsia="Arial Unicode MS"/>
        </w:rPr>
      </w:pPr>
      <w:r w:rsidRPr="00CC0502">
        <w:rPr>
          <w:rFonts w:eastAsia="Arial Unicode MS"/>
        </w:rPr>
        <w:t xml:space="preserve">Федеральный закон от 29 декабря 2012 года № 273 ФЗ «Об образовании в Российской Федерации»; </w:t>
      </w:r>
    </w:p>
    <w:p w:rsidR="00EB4959" w:rsidRPr="00CC0502" w:rsidRDefault="00EB4959" w:rsidP="00EB495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201600"/>
          <w:sz w:val="24"/>
          <w:szCs w:val="24"/>
          <w:shd w:val="clear" w:color="auto" w:fill="FFFFFF"/>
        </w:rPr>
      </w:pPr>
      <w:r w:rsidRPr="00CC0502"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  <w:t xml:space="preserve">ФГОС основного общего образования </w:t>
      </w:r>
      <w:r w:rsidRPr="00CC0502">
        <w:rPr>
          <w:rFonts w:ascii="Times New Roman" w:hAnsi="Times New Roman"/>
          <w:color w:val="201600"/>
          <w:sz w:val="24"/>
          <w:szCs w:val="24"/>
          <w:shd w:val="clear" w:color="auto" w:fill="FFFFFF"/>
        </w:rPr>
        <w:t>(</w:t>
      </w:r>
      <w:r w:rsidRPr="00CC0502"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  <w:t>в редакции приказов от 29.12.2014 № 1644, от 31.12.2015 № 1577</w:t>
      </w:r>
      <w:r w:rsidRPr="00CC0502">
        <w:rPr>
          <w:rFonts w:ascii="Times New Roman" w:hAnsi="Times New Roman"/>
          <w:color w:val="2016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/>
          <w:color w:val="201600"/>
          <w:sz w:val="24"/>
          <w:szCs w:val="24"/>
          <w:shd w:val="clear" w:color="auto" w:fill="FFFFFF"/>
        </w:rPr>
        <w:t>;</w:t>
      </w:r>
    </w:p>
    <w:p w:rsidR="00EB4959" w:rsidRPr="00CC0502" w:rsidRDefault="00EB4959" w:rsidP="00EB495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201600"/>
          <w:sz w:val="24"/>
          <w:szCs w:val="24"/>
          <w:shd w:val="clear" w:color="auto" w:fill="FFFFFF"/>
        </w:rPr>
      </w:pPr>
      <w:r w:rsidRPr="00CC0502">
        <w:rPr>
          <w:rFonts w:ascii="Times New Roman" w:hAnsi="Times New Roman"/>
          <w:color w:val="201600"/>
          <w:sz w:val="24"/>
          <w:szCs w:val="24"/>
          <w:shd w:val="clear" w:color="auto" w:fill="FFFFFF"/>
        </w:rPr>
        <w:t>Постановление Главного государственного санитарного врача Российской Федерации от 29 декабря 2010 г. № 189, с изменениями);</w:t>
      </w:r>
    </w:p>
    <w:p w:rsidR="00EB4959" w:rsidRPr="00CC0502" w:rsidRDefault="00EB4959" w:rsidP="00EB4959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color w:val="201600"/>
          <w:sz w:val="24"/>
          <w:szCs w:val="24"/>
          <w:shd w:val="clear" w:color="auto" w:fill="FFFFFF"/>
        </w:rPr>
      </w:pPr>
      <w:r w:rsidRPr="00CC0502">
        <w:rPr>
          <w:rFonts w:ascii="Times New Roman" w:hAnsi="Times New Roman"/>
          <w:color w:val="201600"/>
          <w:sz w:val="24"/>
          <w:szCs w:val="24"/>
          <w:shd w:val="clear" w:color="auto" w:fill="FFFFFF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</w:t>
      </w:r>
      <w:r>
        <w:rPr>
          <w:rFonts w:ascii="Times New Roman" w:hAnsi="Times New Roman"/>
          <w:color w:val="201600"/>
          <w:sz w:val="24"/>
          <w:szCs w:val="24"/>
          <w:shd w:val="clear" w:color="auto" w:fill="FFFFFF"/>
        </w:rPr>
        <w:t>кол от 8 апреля 2015 г. № 1/15);</w:t>
      </w:r>
    </w:p>
    <w:p w:rsidR="00EB4959" w:rsidRPr="00CC0502" w:rsidRDefault="00EB4959" w:rsidP="00EB4959">
      <w:pPr>
        <w:numPr>
          <w:ilvl w:val="0"/>
          <w:numId w:val="15"/>
        </w:numPr>
        <w:rPr>
          <w:rFonts w:eastAsia="Arial Unicode MS"/>
          <w:color w:val="000000"/>
          <w:shd w:val="clear" w:color="auto" w:fill="FFFFFF"/>
        </w:rPr>
      </w:pPr>
      <w:r w:rsidRPr="00CC0502">
        <w:rPr>
          <w:rFonts w:eastAsia="Arial Unicode MS"/>
          <w:color w:val="000000"/>
          <w:shd w:val="clear" w:color="auto" w:fill="FFFFFF"/>
        </w:rPr>
        <w:t xml:space="preserve">Основная образовательная программа основного общего образования МАОУ </w:t>
      </w:r>
      <w:r>
        <w:rPr>
          <w:rFonts w:eastAsia="Arial Unicode MS"/>
          <w:color w:val="000000"/>
          <w:shd w:val="clear" w:color="auto" w:fill="FFFFFF"/>
        </w:rPr>
        <w:t>О</w:t>
      </w:r>
      <w:r w:rsidRPr="00CC0502">
        <w:rPr>
          <w:rFonts w:eastAsia="Arial Unicode MS"/>
          <w:color w:val="000000"/>
          <w:shd w:val="clear" w:color="auto" w:fill="FFFFFF"/>
        </w:rPr>
        <w:t xml:space="preserve">ОШ № </w:t>
      </w:r>
      <w:r>
        <w:rPr>
          <w:rFonts w:eastAsia="Arial Unicode MS"/>
          <w:color w:val="000000"/>
          <w:shd w:val="clear" w:color="auto" w:fill="FFFFFF"/>
        </w:rPr>
        <w:t xml:space="preserve">27 им. Г.Н. Ворошилова </w:t>
      </w:r>
      <w:r w:rsidRPr="00CC0502">
        <w:rPr>
          <w:rFonts w:eastAsia="Arial Unicode MS"/>
          <w:color w:val="000000"/>
          <w:shd w:val="clear" w:color="auto" w:fill="FFFFFF"/>
        </w:rPr>
        <w:t xml:space="preserve">г. Томска. </w:t>
      </w:r>
      <w:r>
        <w:rPr>
          <w:rFonts w:eastAsia="Arial Unicode MS"/>
          <w:color w:val="000000"/>
          <w:shd w:val="clear" w:color="auto" w:fill="FFFFFF"/>
        </w:rPr>
        <w:t xml:space="preserve">(приказ </w:t>
      </w:r>
      <w:r w:rsidRPr="00CC0502">
        <w:rPr>
          <w:rFonts w:eastAsia="Arial Unicode MS"/>
          <w:color w:val="000000"/>
          <w:shd w:val="clear" w:color="auto" w:fill="FFFFFF"/>
        </w:rPr>
        <w:t>№ 19</w:t>
      </w:r>
      <w:r>
        <w:rPr>
          <w:rFonts w:eastAsia="Arial Unicode MS"/>
          <w:color w:val="000000"/>
          <w:shd w:val="clear" w:color="auto" w:fill="FFFFFF"/>
        </w:rPr>
        <w:t>1</w:t>
      </w:r>
      <w:r w:rsidRPr="00CC0502">
        <w:rPr>
          <w:rFonts w:eastAsia="Arial Unicode MS"/>
          <w:color w:val="000000"/>
          <w:shd w:val="clear" w:color="auto" w:fill="FFFFFF"/>
        </w:rPr>
        <w:t>-од от 01.09.2017 г.</w:t>
      </w:r>
      <w:r>
        <w:rPr>
          <w:rFonts w:eastAsia="Arial Unicode MS"/>
          <w:color w:val="000000"/>
          <w:shd w:val="clear" w:color="auto" w:fill="FFFFFF"/>
        </w:rPr>
        <w:t>);</w:t>
      </w:r>
      <w:r w:rsidRPr="00CC0502">
        <w:rPr>
          <w:rFonts w:eastAsia="Arial Unicode MS"/>
          <w:color w:val="000000"/>
          <w:shd w:val="clear" w:color="auto" w:fill="FFFFFF"/>
        </w:rPr>
        <w:t xml:space="preserve"> </w:t>
      </w:r>
    </w:p>
    <w:p w:rsidR="00EB4959" w:rsidRDefault="00EB4959" w:rsidP="00EB4959">
      <w:pPr>
        <w:numPr>
          <w:ilvl w:val="0"/>
          <w:numId w:val="15"/>
        </w:numPr>
        <w:rPr>
          <w:color w:val="201600"/>
          <w:shd w:val="clear" w:color="auto" w:fill="FFFFFF"/>
        </w:rPr>
      </w:pPr>
      <w:r w:rsidRPr="007E0402">
        <w:rPr>
          <w:color w:val="201600"/>
          <w:shd w:val="clear" w:color="auto" w:fill="FFFFFF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EB4959" w:rsidRPr="0068464C" w:rsidRDefault="00EB4959" w:rsidP="0043240E">
      <w:pPr>
        <w:numPr>
          <w:ilvl w:val="0"/>
          <w:numId w:val="15"/>
        </w:numPr>
        <w:rPr>
          <w:color w:val="201600"/>
          <w:shd w:val="clear" w:color="auto" w:fill="FFFFFF"/>
        </w:rPr>
      </w:pPr>
      <w:r>
        <w:t>Рабочей программы</w:t>
      </w:r>
      <w:r w:rsidRPr="008778D8">
        <w:t xml:space="preserve"> учебного курса «История» для 5 класса разработана на основе авторской программы А.А. Вигасин, Г.И. Годер, И.С. Свенцицкая «История Древнего мира. 5 класс» в соответствии с ФГОС</w:t>
      </w:r>
      <w:r>
        <w:t xml:space="preserve">. </w:t>
      </w:r>
      <w:r w:rsidRPr="008778D8">
        <w:t>Примерной основной образовательной программы Основная школа.  – М.: Просвещение, 2018. – 342 с.</w:t>
      </w:r>
      <w:r w:rsidR="0043240E">
        <w:t xml:space="preserve"> (Стандарты второго поколения);</w:t>
      </w:r>
      <w:r w:rsidRPr="00B534BC">
        <w:t>М.: Просвещение, 201</w:t>
      </w:r>
      <w:r>
        <w:t>8</w:t>
      </w:r>
      <w:r w:rsidRPr="00B534BC">
        <w:t>г.)</w:t>
      </w:r>
      <w:r>
        <w:t xml:space="preserve">; </w:t>
      </w:r>
      <w:r w:rsidRPr="008778D8">
        <w:t>Примерные программы по учебным предметам. История. 5-9 классы: проект. – М.: Просвещение, 2018. – 94 с. – (Стандарты второго поколения);</w:t>
      </w:r>
    </w:p>
    <w:p w:rsidR="0068464C" w:rsidRPr="0043240E" w:rsidRDefault="0068464C" w:rsidP="0068464C">
      <w:pPr>
        <w:numPr>
          <w:ilvl w:val="0"/>
          <w:numId w:val="15"/>
        </w:numPr>
        <w:rPr>
          <w:color w:val="201600"/>
          <w:shd w:val="clear" w:color="auto" w:fill="FFFFFF"/>
        </w:rPr>
      </w:pPr>
      <w:r w:rsidRPr="0068464C">
        <w:rPr>
          <w:color w:val="201600"/>
          <w:shd w:val="clear" w:color="auto" w:fill="FFFFFF"/>
        </w:rPr>
        <w:t>АООП ООО обучающихся с НОДА  МАОУ ООШ № 27 им. Г. Н. Ворошилова г. Томска (Вариант 6.1) (Протокол № 1 от 30.08.2019г. Приказ № 183-о/д от 01.09.2020г.)</w:t>
      </w:r>
    </w:p>
    <w:p w:rsidR="00EB4959" w:rsidRPr="00C44F41" w:rsidRDefault="00EB4959" w:rsidP="00EB4959">
      <w:pPr>
        <w:pStyle w:val="dash0410005f0431005f0437005f0430005f0446005f0020005f0441005f043f005f0438005f0441005f043a005f0430"/>
        <w:ind w:left="0"/>
        <w:rPr>
          <w:b/>
          <w:sz w:val="28"/>
          <w:szCs w:val="28"/>
        </w:rPr>
      </w:pPr>
      <w:r w:rsidRPr="00146287">
        <w:rPr>
          <w:b/>
          <w:bCs/>
          <w:color w:val="000000"/>
        </w:rPr>
        <w:t>Общая характеристика учебного предмета:</w:t>
      </w:r>
      <w:r w:rsidRPr="00C52924">
        <w:rPr>
          <w:rStyle w:val="dash0410005f0431005f0437005f0430005f0446005f0020005f0441005f043f005f0438005f0441005f043a005f0430005f005fchar1char1"/>
          <w:b/>
          <w:sz w:val="28"/>
          <w:szCs w:val="28"/>
        </w:rPr>
        <w:t xml:space="preserve"> </w:t>
      </w:r>
      <w:r w:rsidRPr="00C44F41">
        <w:rPr>
          <w:rStyle w:val="dash0410005f0431005f0437005f0430005f0446005f0020005f0441005f043f005f0438005f0441005f043a005f0430005f005fchar1char1"/>
          <w:b/>
          <w:sz w:val="28"/>
          <w:szCs w:val="28"/>
        </w:rPr>
        <w:t> </w:t>
      </w:r>
    </w:p>
    <w:p w:rsidR="00EB4959" w:rsidRPr="00C52924" w:rsidRDefault="00EB4959" w:rsidP="00EB4959">
      <w:pPr>
        <w:ind w:firstLine="567"/>
        <w:jc w:val="both"/>
        <w:rPr>
          <w:color w:val="FF0000"/>
        </w:rPr>
      </w:pPr>
      <w:r w:rsidRPr="00C52924">
        <w:t>Курс истории на ступени основного общего образования является частью концентрической системы исторического образования. Изучая историю на ступени основного общего образования,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</w:t>
      </w:r>
    </w:p>
    <w:p w:rsidR="00EB4959" w:rsidRPr="00146287" w:rsidRDefault="00EB4959" w:rsidP="00EB4959">
      <w:pPr>
        <w:shd w:val="clear" w:color="auto" w:fill="FFFFFF"/>
        <w:adjustRightInd w:val="0"/>
        <w:ind w:firstLine="284"/>
        <w:jc w:val="both"/>
      </w:pPr>
      <w:r w:rsidRPr="00146287">
        <w:rPr>
          <w:color w:val="000000"/>
        </w:rPr>
        <w:t>Историческое образование на ступени основного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В процессе обучения у учащихся формируются яркие, эмоционально окрашенные образы различных исторических эпох, складывается представление о выдающихся деятелях и ключевых событиях прошлого.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</w:t>
      </w:r>
    </w:p>
    <w:p w:rsidR="0068464C" w:rsidRPr="0068464C" w:rsidRDefault="00EB4959" w:rsidP="0068464C">
      <w:pPr>
        <w:adjustRightInd w:val="0"/>
        <w:ind w:firstLine="284"/>
        <w:jc w:val="both"/>
      </w:pPr>
      <w:r w:rsidRPr="00146287">
        <w:rPr>
          <w:color w:val="000000"/>
        </w:rPr>
        <w:t xml:space="preserve">Соотношение содержания исторического образования на ступенях основного и полного общего образования определяется с учетом принципа преемственности исторического образования и специфики каждой из них этих ступеней. Изучая историю на ступени основного общего образования учащиеся приобретают исторические знания, приведенные в простейшую пространственно-хронологическую систему, учатся оперировать исторической терминологией в соответствии со спецификой определенных эпох, знакомятся с основными способами исторического анализа. Отбор учебного материала на </w:t>
      </w:r>
      <w:r w:rsidRPr="00146287">
        <w:rPr>
          <w:color w:val="000000"/>
        </w:rPr>
        <w:lastRenderedPageBreak/>
        <w:t>этой ступени отражает необходимость изучения наиболее ярких и значимых событий прошлого, характеризующих специфику различных эпох, культур, исторически сложившихся социальных систем. Изучение истории на ступени полного общего образования позволяет систематизировать знания учащихся об историческом пути и опыте человечества, составить представление о различных моделях изучения исторического прошлого, развить навыки работы с различными типами исторической информации. При этом как на ступени основного общего образования, так и в старших классах изучение истории должно быть ориентировано прежде всего на личностное развитие</w:t>
      </w:r>
      <w:r w:rsidRPr="00146287">
        <w:t xml:space="preserve"> учащихся, использование потенциала исторической науки для социализации подростков, формирования их мировоззренческих убеждений и ценностных ориентаций.</w:t>
      </w:r>
    </w:p>
    <w:p w:rsidR="0068464C" w:rsidRDefault="0068464C" w:rsidP="00EB4959">
      <w:pPr>
        <w:jc w:val="both"/>
        <w:rPr>
          <w:b/>
          <w:sz w:val="22"/>
          <w:szCs w:val="22"/>
        </w:rPr>
      </w:pPr>
    </w:p>
    <w:p w:rsidR="0068464C" w:rsidRPr="0068464C" w:rsidRDefault="0068464C" w:rsidP="0068464C">
      <w:pPr>
        <w:jc w:val="both"/>
      </w:pPr>
      <w:r w:rsidRPr="0068464C">
        <w:t>Коррекционные задачи для вар</w:t>
      </w:r>
      <w:r>
        <w:t>ианта 6.1: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формировать познавательные интересы обучающихся с нарушениями опорно-двигательного аппарата далее (НОДА) вариант 6.1, и их самообразовательные навыки;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развить мышление, память, внимание, восприятие через индивидуальный раздаточный материал;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развить навыки чтения и образно-эмоциональную речевую деятельность;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формировать представление об окружающей действительности, собственных возможностях;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развить эмоционально-личностную сферу и коррекция ее недостатков;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коррекция пространственной ориентации;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повышение мотивации к обучению;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коррекция устной и письменной речи;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обогащение и развитие словаря;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формирование социально-жизненных компетенций;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формирование готовности к продолжению образования.</w:t>
      </w:r>
    </w:p>
    <w:p w:rsidR="0068464C" w:rsidRPr="0068464C" w:rsidRDefault="0068464C" w:rsidP="0068464C">
      <w:pPr>
        <w:jc w:val="both"/>
      </w:pPr>
    </w:p>
    <w:p w:rsidR="0068464C" w:rsidRPr="0068464C" w:rsidRDefault="0068464C" w:rsidP="0068464C">
      <w:pPr>
        <w:jc w:val="both"/>
      </w:pPr>
      <w:r w:rsidRPr="0068464C">
        <w:t>Дифференцированная помощь для обучающихся: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инструкция учителя для освоения работы с материалом;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опора на жизненный опыт ребёнка;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итог выступления обучающихся по алгоритму-сличения для обсуждения анализа ответа;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включение разнообразных индивидуальных форм преподнесения заданий;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использование дифференцированных заданий по объему, уровню, видам предлагаемой помощи;</w:t>
      </w:r>
    </w:p>
    <w:p w:rsidR="0068464C" w:rsidRPr="0068464C" w:rsidRDefault="0068464C" w:rsidP="0068464C">
      <w:pPr>
        <w:jc w:val="both"/>
      </w:pPr>
      <w:r w:rsidRPr="0068464C">
        <w:t>•</w:t>
      </w:r>
      <w:r w:rsidRPr="0068464C">
        <w:tab/>
        <w:t>индивидуальный темп обучения;</w:t>
      </w:r>
    </w:p>
    <w:p w:rsidR="0068464C" w:rsidRPr="0068464C" w:rsidRDefault="0068464C" w:rsidP="0068464C">
      <w:pPr>
        <w:jc w:val="both"/>
        <w:rPr>
          <w:sz w:val="22"/>
          <w:szCs w:val="22"/>
        </w:rPr>
      </w:pPr>
      <w:r w:rsidRPr="0068464C">
        <w:t>•</w:t>
      </w:r>
      <w:r w:rsidRPr="0068464C">
        <w:tab/>
        <w:t>использование ИКТ</w:t>
      </w:r>
    </w:p>
    <w:p w:rsidR="00EB4959" w:rsidRPr="00146287" w:rsidRDefault="00EB4959" w:rsidP="00EB4959">
      <w:pPr>
        <w:jc w:val="both"/>
        <w:rPr>
          <w:b/>
          <w:sz w:val="22"/>
          <w:szCs w:val="22"/>
        </w:rPr>
      </w:pPr>
      <w:r w:rsidRPr="00146287">
        <w:rPr>
          <w:b/>
          <w:sz w:val="22"/>
          <w:szCs w:val="22"/>
        </w:rPr>
        <w:t>УЧЕБНИК</w:t>
      </w:r>
    </w:p>
    <w:p w:rsidR="00EB4959" w:rsidRPr="00C52924" w:rsidRDefault="00EB4959" w:rsidP="00EB4959">
      <w:pPr>
        <w:pStyle w:val="af0"/>
        <w:spacing w:before="0" w:beforeAutospacing="0" w:after="0" w:afterAutospacing="0"/>
        <w:ind w:right="103"/>
        <w:jc w:val="both"/>
      </w:pPr>
      <w:r w:rsidRPr="00C52924">
        <w:t>Программа ориентирована на УМК: предметная линия учебников</w:t>
      </w:r>
      <w:r>
        <w:rPr>
          <w:sz w:val="28"/>
          <w:szCs w:val="28"/>
        </w:rPr>
        <w:t xml:space="preserve">, </w:t>
      </w:r>
      <w:r>
        <w:t>а</w:t>
      </w:r>
      <w:r w:rsidRPr="00C52924">
        <w:t xml:space="preserve">вторы: </w:t>
      </w:r>
      <w:r w:rsidRPr="00C52924">
        <w:rPr>
          <w:u w:val="single"/>
        </w:rPr>
        <w:t>А. А. Вигасин, Г. И. Годер, И.С.Свенцицка</w:t>
      </w:r>
      <w:r>
        <w:rPr>
          <w:u w:val="single"/>
        </w:rPr>
        <w:t>я</w:t>
      </w:r>
      <w:r w:rsidRPr="00C52924">
        <w:t xml:space="preserve">. –М.: Просвещение, 2012 </w:t>
      </w:r>
      <w:r>
        <w:t>.</w:t>
      </w:r>
    </w:p>
    <w:p w:rsidR="00EB4959" w:rsidRDefault="00EB4959" w:rsidP="00EB4959">
      <w:pPr>
        <w:pStyle w:val="af0"/>
        <w:spacing w:before="0" w:beforeAutospacing="0" w:after="0" w:afterAutospacing="0"/>
        <w:ind w:right="103"/>
        <w:jc w:val="both"/>
      </w:pPr>
      <w:r>
        <w:t>Название:</w:t>
      </w:r>
      <w:r w:rsidRPr="001A2838">
        <w:t xml:space="preserve"> </w:t>
      </w:r>
      <w:r w:rsidRPr="001A2838">
        <w:rPr>
          <w:u w:val="single"/>
        </w:rPr>
        <w:t>История Древнего мира. 5 класс</w:t>
      </w:r>
    </w:p>
    <w:p w:rsidR="00EB4959" w:rsidRPr="0035646E" w:rsidRDefault="00EB4959" w:rsidP="00EB4959">
      <w:pPr>
        <w:pStyle w:val="af0"/>
        <w:spacing w:before="0" w:beforeAutospacing="0" w:after="0" w:afterAutospacing="0"/>
        <w:ind w:right="103"/>
        <w:jc w:val="both"/>
      </w:pPr>
      <w:r>
        <w:t xml:space="preserve">Издательство: </w:t>
      </w:r>
      <w:r w:rsidRPr="001A2838">
        <w:rPr>
          <w:u w:val="single"/>
        </w:rPr>
        <w:t>Просвещение</w:t>
      </w:r>
      <w:r>
        <w:rPr>
          <w:u w:val="single"/>
        </w:rPr>
        <w:t>, 2012 год</w:t>
      </w:r>
    </w:p>
    <w:p w:rsidR="00EB4959" w:rsidRPr="00C52924" w:rsidRDefault="00EB4959" w:rsidP="00EB4959">
      <w:pPr>
        <w:pStyle w:val="dash0410005f0431005f0437005f0430005f0446005f0020005f0441005f043f005f0438005f0441005f043a005f0430"/>
        <w:ind w:left="786" w:firstLine="0"/>
        <w:rPr>
          <w:rStyle w:val="dash0410005f0431005f0437005f0430005f0446005f0020005f0441005f043f005f0438005f0441005f043a005f0430005f005fchar1char1"/>
        </w:rPr>
      </w:pPr>
      <w:r w:rsidRPr="00C52924">
        <w:rPr>
          <w:rStyle w:val="dash0410005f0431005f0437005f0430005f0446005f0020005f0441005f043f005f0438005f0441005f043a005f0430005f005fchar1char1"/>
          <w:b/>
        </w:rPr>
        <w:t>Описание места учебного предмета, курса в учебном плане</w:t>
      </w:r>
      <w:r w:rsidRPr="00C52924">
        <w:rPr>
          <w:rStyle w:val="dash0410005f0431005f0437005f0430005f0446005f0020005f0441005f043f005f0438005f0441005f043a005f0430005f005fchar1char1"/>
          <w:b/>
          <w:i/>
        </w:rPr>
        <w:t>.</w:t>
      </w:r>
    </w:p>
    <w:p w:rsidR="00EB4959" w:rsidRPr="00A81608" w:rsidRDefault="00EB4959" w:rsidP="00EB4959">
      <w:pPr>
        <w:jc w:val="both"/>
      </w:pPr>
      <w:r w:rsidRPr="00A81608">
        <w:t xml:space="preserve">Федеральный базисный учебный план для образовательных учреждений Российской Федерации отводит 350  часов для обязательного изучения учебного предмета «История» </w:t>
      </w:r>
      <w:r w:rsidRPr="00A81608">
        <w:lastRenderedPageBreak/>
        <w:t xml:space="preserve">на этапе  основного общего образования,  в том числе: в </w:t>
      </w:r>
      <w:r w:rsidRPr="00A81608">
        <w:rPr>
          <w:lang w:val="en-US"/>
        </w:rPr>
        <w:t>V</w:t>
      </w:r>
      <w:r w:rsidRPr="00A81608">
        <w:t xml:space="preserve">, </w:t>
      </w:r>
      <w:r w:rsidRPr="00A81608">
        <w:rPr>
          <w:lang w:val="en-US"/>
        </w:rPr>
        <w:t>VI</w:t>
      </w:r>
      <w:r w:rsidRPr="00A81608">
        <w:t>, VII, VIII и IX  классах по 70 часов, из расчета 2 учебных часов в неделю.</w:t>
      </w:r>
    </w:p>
    <w:p w:rsidR="00EB4959" w:rsidRPr="00A81608" w:rsidRDefault="00EB4959" w:rsidP="00EB4959">
      <w:pPr>
        <w:jc w:val="both"/>
      </w:pPr>
      <w:r w:rsidRPr="00A81608">
        <w:t>Данная  программа рассчитана на 68 учебных часов. При этом резерв свободного времени, предусмотренный примерной программой, направлен на реализацию авторского подхода для  использования разнообразных форм организации учебного процесса и внедрения современных методов обучения и педагогических технологий.</w:t>
      </w:r>
    </w:p>
    <w:p w:rsidR="00EB4959" w:rsidRDefault="00EB4959" w:rsidP="00EB4959">
      <w:r w:rsidRPr="006C4061">
        <w:rPr>
          <w:b/>
        </w:rPr>
        <w:t xml:space="preserve">Срок реализации: </w:t>
      </w:r>
      <w:r w:rsidRPr="006C4061">
        <w:t>1 год</w:t>
      </w:r>
    </w:p>
    <w:p w:rsidR="00EB4959" w:rsidRPr="003C0024" w:rsidRDefault="00EB4959" w:rsidP="00EB4959">
      <w:pPr>
        <w:jc w:val="both"/>
      </w:pPr>
      <w:r w:rsidRPr="003C0024">
        <w:t>Количество часов в год (по программе): 68 часов.</w:t>
      </w:r>
    </w:p>
    <w:p w:rsidR="00EB4959" w:rsidRPr="003C0024" w:rsidRDefault="00EB4959" w:rsidP="00EB4959">
      <w:pPr>
        <w:jc w:val="both"/>
      </w:pPr>
      <w:r w:rsidRPr="003C0024">
        <w:t>Количество часов в неделю (по учебному плану школы): 2 часа.</w:t>
      </w:r>
    </w:p>
    <w:p w:rsidR="00EB4959" w:rsidRPr="003C0024" w:rsidRDefault="00EB4959" w:rsidP="00EB4959">
      <w:pPr>
        <w:jc w:val="both"/>
      </w:pPr>
      <w:r w:rsidRPr="003C0024">
        <w:t>Контрольные работы: 6 (количество часов)</w:t>
      </w:r>
    </w:p>
    <w:p w:rsidR="00EB4959" w:rsidRPr="00C53223" w:rsidRDefault="00EB4959" w:rsidP="00EB4959">
      <w:pPr>
        <w:ind w:left="360"/>
        <w:jc w:val="both"/>
        <w:rPr>
          <w:b/>
          <w:u w:val="single"/>
        </w:rPr>
      </w:pPr>
      <w:r>
        <w:rPr>
          <w:b/>
          <w:u w:val="single"/>
        </w:rPr>
        <w:t>ЦЕЛИ И ЗАДАЧИ ИЗУЧЕНИЯ КУРСА</w:t>
      </w:r>
      <w:r w:rsidRPr="00C53223">
        <w:rPr>
          <w:b/>
          <w:u w:val="single"/>
        </w:rPr>
        <w:t>:</w:t>
      </w:r>
    </w:p>
    <w:p w:rsidR="00EF172D" w:rsidRPr="0068464C" w:rsidRDefault="00EB4959" w:rsidP="0068464C">
      <w:pPr>
        <w:ind w:firstLine="567"/>
        <w:jc w:val="both"/>
      </w:pPr>
      <w:r w:rsidRPr="00C52924">
        <w:t xml:space="preserve">Программа составлена исходя из следующих </w:t>
      </w:r>
      <w:r w:rsidRPr="00C52924">
        <w:rPr>
          <w:b/>
          <w:i/>
        </w:rPr>
        <w:t>целей обучения истории</w:t>
      </w:r>
      <w:r w:rsidRPr="00C52924">
        <w:t xml:space="preserve"> в рамках федерального государственного образовательного стандарта </w:t>
      </w:r>
      <w:r w:rsidRPr="00C52924">
        <w:rPr>
          <w:b/>
        </w:rPr>
        <w:t xml:space="preserve"> (</w:t>
      </w:r>
      <w:r w:rsidRPr="00C52924">
        <w:t>основного) общего образования основной школе:  образование,   развитие и воспитание личности школьника, способного к 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</w:t>
      </w:r>
    </w:p>
    <w:p w:rsidR="00656591" w:rsidRDefault="00EB4959" w:rsidP="00EB4959">
      <w:pPr>
        <w:ind w:firstLine="567"/>
        <w:contextualSpacing/>
      </w:pPr>
      <w:r w:rsidRPr="00D4250C">
        <w:rPr>
          <w:b/>
        </w:rPr>
        <w:t>Преемственность</w:t>
      </w:r>
      <w:r w:rsidRPr="00932483">
        <w:t xml:space="preserve"> программы обеспечивается за счет изученной</w:t>
      </w:r>
      <w:r>
        <w:t xml:space="preserve"> программы </w:t>
      </w:r>
    </w:p>
    <w:p w:rsidR="00EB4959" w:rsidRDefault="00EB4959" w:rsidP="00656591">
      <w:pPr>
        <w:contextualSpacing/>
        <w:rPr>
          <w:bCs/>
          <w:color w:val="201600"/>
          <w:shd w:val="clear" w:color="auto" w:fill="FFFFFF"/>
        </w:rPr>
      </w:pPr>
      <w:r>
        <w:t xml:space="preserve">окружающий мир ООП </w:t>
      </w:r>
      <w:r w:rsidRPr="004151C1">
        <w:rPr>
          <w:bCs/>
          <w:color w:val="201600"/>
          <w:shd w:val="clear" w:color="auto" w:fill="FFFFFF"/>
        </w:rPr>
        <w:t>НОО</w:t>
      </w:r>
      <w:r>
        <w:rPr>
          <w:bCs/>
          <w:color w:val="201600"/>
          <w:shd w:val="clear" w:color="auto" w:fill="FFFFFF"/>
        </w:rPr>
        <w:t>.</w:t>
      </w:r>
    </w:p>
    <w:p w:rsidR="00EB4959" w:rsidRPr="00C52924" w:rsidRDefault="00EB4959" w:rsidP="00EB4959">
      <w:pPr>
        <w:ind w:firstLine="567"/>
        <w:jc w:val="both"/>
      </w:pPr>
      <w:r w:rsidRPr="00831AF7">
        <w:t xml:space="preserve">Данная программа </w:t>
      </w:r>
      <w:r w:rsidRPr="007E0402">
        <w:t>направлена</w:t>
      </w:r>
      <w:r w:rsidRPr="00831AF7">
        <w:t xml:space="preserve"> на </w:t>
      </w:r>
      <w:r w:rsidRPr="00D4250C">
        <w:rPr>
          <w:b/>
        </w:rPr>
        <w:t>достижения планируемых результатов</w:t>
      </w:r>
      <w:r>
        <w:t xml:space="preserve"> ФГОС ООО: </w:t>
      </w:r>
      <w:r w:rsidRPr="00581AF7">
        <w:rPr>
          <w:bCs/>
        </w:rPr>
        <w:t>Формирование универсальных учебных действий</w:t>
      </w:r>
      <w:r>
        <w:rPr>
          <w:bCs/>
        </w:rPr>
        <w:t xml:space="preserve">: </w:t>
      </w:r>
      <w:r w:rsidRPr="00831AF7">
        <w:t xml:space="preserve">личностных, регулятивные, </w:t>
      </w:r>
      <w:r>
        <w:t xml:space="preserve">коммуникативные, </w:t>
      </w:r>
      <w:r w:rsidRPr="00831AF7">
        <w:t>познавательные</w:t>
      </w:r>
      <w:r>
        <w:t>, предметных</w:t>
      </w:r>
    </w:p>
    <w:p w:rsidR="00EB4959" w:rsidRPr="0035646E" w:rsidRDefault="00EB4959" w:rsidP="00EB4959">
      <w:pPr>
        <w:shd w:val="clear" w:color="auto" w:fill="FFFFFF"/>
        <w:spacing w:line="274" w:lineRule="exact"/>
        <w:ind w:right="103" w:firstLine="567"/>
        <w:jc w:val="both"/>
      </w:pPr>
      <w:r w:rsidRPr="00C52924">
        <w:rPr>
          <w:b/>
          <w:color w:val="000000"/>
          <w:spacing w:val="1"/>
        </w:rPr>
        <w:t xml:space="preserve">В учебном курсе «История Древнего мира» </w:t>
      </w:r>
      <w:r w:rsidRPr="0035646E">
        <w:rPr>
          <w:color w:val="000000"/>
          <w:spacing w:val="1"/>
        </w:rPr>
        <w:t xml:space="preserve">происходит знакомство с процессом формирования человеческого общества, с </w:t>
      </w:r>
      <w:r w:rsidRPr="0035646E">
        <w:rPr>
          <w:color w:val="000000"/>
        </w:rPr>
        <w:t xml:space="preserve">важнейшими цивилизациями Древнего мира. При этом вводится только общее понятие </w:t>
      </w:r>
      <w:r w:rsidRPr="0035646E">
        <w:rPr>
          <w:color w:val="000000"/>
          <w:spacing w:val="4"/>
        </w:rPr>
        <w:t xml:space="preserve">«цивилизация», противопоставленное первобытности (поскольку в науке выделение </w:t>
      </w:r>
      <w:r w:rsidRPr="0035646E">
        <w:rPr>
          <w:color w:val="000000"/>
        </w:rPr>
        <w:t>локальных цивилизации древности, их наименование и определение сущности являются спорными и неустановленными).</w:t>
      </w:r>
      <w:r w:rsidRPr="0035646E">
        <w:t xml:space="preserve"> </w:t>
      </w:r>
      <w:r w:rsidRPr="0035646E">
        <w:rPr>
          <w:color w:val="000000"/>
          <w:spacing w:val="3"/>
        </w:rPr>
        <w:t xml:space="preserve">Курс ставит своей целью дать школьникам знания о далёком прошлом, которые </w:t>
      </w:r>
      <w:r w:rsidRPr="0035646E">
        <w:rPr>
          <w:color w:val="000000"/>
        </w:rPr>
        <w:t>послужат одной из основ их общей образованности.</w:t>
      </w:r>
      <w:r w:rsidRPr="0035646E">
        <w:t xml:space="preserve"> </w:t>
      </w:r>
      <w:r w:rsidRPr="0035646E">
        <w:rPr>
          <w:color w:val="000000"/>
          <w:spacing w:val="-1"/>
        </w:rPr>
        <w:t xml:space="preserve">В рабочей  программе при отборе фактов и явлений основным критерием являлась их </w:t>
      </w:r>
      <w:r w:rsidRPr="0035646E">
        <w:rPr>
          <w:color w:val="000000"/>
          <w:spacing w:val="3"/>
        </w:rPr>
        <w:t xml:space="preserve">значимость в историческом процессе, в развитии мировой культуры. Исходя из задачи </w:t>
      </w:r>
      <w:r w:rsidRPr="0035646E">
        <w:rPr>
          <w:color w:val="000000"/>
          <w:spacing w:val="7"/>
        </w:rPr>
        <w:t xml:space="preserve">курса - формировать историческое мышление - даётся представление об общем и </w:t>
      </w:r>
      <w:r w:rsidRPr="0035646E">
        <w:rPr>
          <w:color w:val="000000"/>
          <w:spacing w:val="4"/>
        </w:rPr>
        <w:t>особенном при характ</w:t>
      </w:r>
      <w:r>
        <w:rPr>
          <w:color w:val="000000"/>
          <w:spacing w:val="4"/>
        </w:rPr>
        <w:t>еристике древних обществ, а так</w:t>
      </w:r>
      <w:r w:rsidRPr="0035646E">
        <w:rPr>
          <w:color w:val="000000"/>
          <w:spacing w:val="4"/>
        </w:rPr>
        <w:t xml:space="preserve">же представление о том, чем </w:t>
      </w:r>
      <w:r w:rsidRPr="0035646E">
        <w:rPr>
          <w:color w:val="000000"/>
        </w:rPr>
        <w:t xml:space="preserve">отличается древний мир от мира современного. Программа предусматривает знакомство с </w:t>
      </w:r>
      <w:r w:rsidRPr="0035646E">
        <w:rPr>
          <w:color w:val="000000"/>
          <w:spacing w:val="1"/>
        </w:rPr>
        <w:t>образцами свободолюбия, патриотизма, мужества, благородства, мудрости.</w:t>
      </w:r>
    </w:p>
    <w:p w:rsidR="00EB4959" w:rsidRPr="0035646E" w:rsidRDefault="00EB4959" w:rsidP="00EB4959">
      <w:pPr>
        <w:shd w:val="clear" w:color="auto" w:fill="FFFFFF"/>
        <w:ind w:right="103"/>
        <w:jc w:val="both"/>
      </w:pPr>
      <w:r w:rsidRPr="0035646E">
        <w:rPr>
          <w:color w:val="000000"/>
          <w:spacing w:val="3"/>
        </w:rPr>
        <w:t xml:space="preserve">В </w:t>
      </w:r>
      <w:r w:rsidRPr="0035646E">
        <w:rPr>
          <w:b/>
          <w:bCs/>
          <w:color w:val="000000"/>
          <w:spacing w:val="3"/>
        </w:rPr>
        <w:t xml:space="preserve">цели </w:t>
      </w:r>
      <w:r w:rsidRPr="0035646E">
        <w:rPr>
          <w:color w:val="000000"/>
          <w:spacing w:val="3"/>
        </w:rPr>
        <w:t>курса входит: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-1"/>
        </w:rPr>
        <w:t xml:space="preserve">- </w:t>
      </w:r>
      <w:r>
        <w:rPr>
          <w:color w:val="000000"/>
          <w:spacing w:val="-1"/>
        </w:rPr>
        <w:t xml:space="preserve">осветить взаимодействие человека с окружающей природной </w:t>
      </w:r>
      <w:r w:rsidRPr="0035646E">
        <w:rPr>
          <w:color w:val="000000"/>
          <w:spacing w:val="-1"/>
        </w:rPr>
        <w:t>средой, э</w:t>
      </w:r>
      <w:r w:rsidRPr="0035646E">
        <w:rPr>
          <w:color w:val="000000"/>
          <w:spacing w:val="6"/>
        </w:rPr>
        <w:t xml:space="preserve">кономическое развитие древних обществ различные формы социального и </w:t>
      </w:r>
      <w:r w:rsidRPr="0035646E">
        <w:rPr>
          <w:color w:val="000000"/>
        </w:rPr>
        <w:t>политического строя;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8"/>
        </w:rPr>
        <w:t>- показать наиболее я</w:t>
      </w:r>
      <w:r>
        <w:rPr>
          <w:color w:val="000000"/>
          <w:spacing w:val="8"/>
        </w:rPr>
        <w:t>ркие личности Древнего мира и</w:t>
      </w:r>
      <w:r w:rsidRPr="0035646E">
        <w:rPr>
          <w:color w:val="000000"/>
          <w:spacing w:val="8"/>
        </w:rPr>
        <w:t xml:space="preserve"> их роль в истории и </w:t>
      </w:r>
      <w:r w:rsidRPr="0035646E">
        <w:rPr>
          <w:color w:val="000000"/>
          <w:spacing w:val="-2"/>
        </w:rPr>
        <w:t>культуре;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2"/>
        </w:rPr>
        <w:t xml:space="preserve">- </w:t>
      </w:r>
      <w:r>
        <w:rPr>
          <w:color w:val="000000"/>
          <w:spacing w:val="2"/>
        </w:rPr>
        <w:t xml:space="preserve">охарактеризовать становление идей и институтов, понимание </w:t>
      </w:r>
      <w:r w:rsidRPr="0035646E">
        <w:rPr>
          <w:color w:val="000000"/>
          <w:spacing w:val="2"/>
        </w:rPr>
        <w:t xml:space="preserve">которых </w:t>
      </w:r>
      <w:r>
        <w:rPr>
          <w:color w:val="000000"/>
          <w:spacing w:val="3"/>
        </w:rPr>
        <w:t xml:space="preserve">необходимо современному человеку и гражданину (деспотическая </w:t>
      </w:r>
      <w:r w:rsidRPr="0035646E">
        <w:rPr>
          <w:color w:val="000000"/>
          <w:spacing w:val="3"/>
        </w:rPr>
        <w:t xml:space="preserve">форма правления, законы, демократия, республика, моральные нормы, религиозные </w:t>
      </w:r>
      <w:r>
        <w:rPr>
          <w:color w:val="000000"/>
          <w:spacing w:val="2"/>
        </w:rPr>
        <w:t xml:space="preserve">верования, в частности </w:t>
      </w:r>
      <w:r w:rsidRPr="0035646E">
        <w:rPr>
          <w:color w:val="000000"/>
          <w:spacing w:val="2"/>
        </w:rPr>
        <w:t>о</w:t>
      </w:r>
      <w:r>
        <w:rPr>
          <w:color w:val="000000"/>
          <w:spacing w:val="2"/>
        </w:rPr>
        <w:t xml:space="preserve">собенности мировых религии - буддизма </w:t>
      </w:r>
      <w:r w:rsidRPr="0035646E">
        <w:rPr>
          <w:color w:val="000000"/>
          <w:spacing w:val="2"/>
        </w:rPr>
        <w:t xml:space="preserve">и </w:t>
      </w:r>
      <w:r w:rsidRPr="0035646E">
        <w:rPr>
          <w:color w:val="000000"/>
          <w:spacing w:val="-1"/>
        </w:rPr>
        <w:t>христианства);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7"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3"/>
        </w:rPr>
        <w:t xml:space="preserve">- раскрыть на конкретном материале положение о том, что каждый из народов </w:t>
      </w:r>
      <w:r>
        <w:rPr>
          <w:color w:val="000000"/>
        </w:rPr>
        <w:t xml:space="preserve">древности оставил позитивный след в истории человечества, что </w:t>
      </w:r>
      <w:r w:rsidRPr="0035646E">
        <w:rPr>
          <w:color w:val="000000"/>
        </w:rPr>
        <w:t xml:space="preserve">даёт </w:t>
      </w:r>
      <w:r w:rsidRPr="0035646E">
        <w:rPr>
          <w:color w:val="000000"/>
          <w:spacing w:val="5"/>
        </w:rPr>
        <w:t xml:space="preserve">возможность формировать у учащихся терпимость, широту мировоззрения, </w:t>
      </w:r>
      <w:r w:rsidRPr="0035646E">
        <w:rPr>
          <w:color w:val="000000"/>
          <w:spacing w:val="-2"/>
        </w:rPr>
        <w:t>гуманизм.</w:t>
      </w:r>
    </w:p>
    <w:p w:rsidR="00EB4959" w:rsidRPr="00C52924" w:rsidRDefault="00EB4959" w:rsidP="00EB4959">
      <w:pPr>
        <w:ind w:firstLine="567"/>
        <w:jc w:val="both"/>
        <w:rPr>
          <w:b/>
        </w:rPr>
      </w:pPr>
      <w:r w:rsidRPr="00C52924">
        <w:rPr>
          <w:b/>
        </w:rPr>
        <w:t>Вклад основной школы в достижение этой цели состоит в базовой исторической подготовке и социализации учащихся.</w:t>
      </w:r>
    </w:p>
    <w:p w:rsidR="00EB4959" w:rsidRPr="00C52924" w:rsidRDefault="00EB4959" w:rsidP="00EB4959">
      <w:pPr>
        <w:ind w:firstLine="567"/>
        <w:jc w:val="both"/>
      </w:pPr>
      <w:r w:rsidRPr="0043240E">
        <w:rPr>
          <w:b/>
        </w:rPr>
        <w:t>Задачи</w:t>
      </w:r>
      <w:r w:rsidRPr="00C52924">
        <w:t xml:space="preserve"> изучения истории в основной школе:</w:t>
      </w:r>
    </w:p>
    <w:p w:rsidR="00EB4959" w:rsidRPr="00C52924" w:rsidRDefault="00EB4959" w:rsidP="00EB4959">
      <w:pPr>
        <w:ind w:firstLine="567"/>
        <w:jc w:val="both"/>
      </w:pPr>
      <w:r w:rsidRPr="00C52924">
        <w:t xml:space="preserve"> · 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EB4959" w:rsidRPr="00C52924" w:rsidRDefault="00EB4959" w:rsidP="00EB4959">
      <w:pPr>
        <w:ind w:firstLine="567"/>
        <w:jc w:val="both"/>
      </w:pPr>
      <w:r w:rsidRPr="00C52924">
        <w:t xml:space="preserve"> · овладение учащимися знаниями об основных этапах развития человеческого общества с древности до наших дней в социальной, экономической, политической, </w:t>
      </w:r>
      <w:r w:rsidRPr="00C52924">
        <w:lastRenderedPageBreak/>
        <w:t>духовной и нравственной сферах при особом внимании к месту и роли России во всемирно-историческом процессе;</w:t>
      </w:r>
    </w:p>
    <w:p w:rsidR="00EB4959" w:rsidRPr="00C52924" w:rsidRDefault="00EB4959" w:rsidP="00EB4959">
      <w:pPr>
        <w:ind w:firstLine="567"/>
        <w:jc w:val="both"/>
      </w:pPr>
      <w:r w:rsidRPr="00C52924">
        <w:t xml:space="preserve"> · воспитание учащихся в духе патриотизм</w:t>
      </w:r>
      <w:r>
        <w:t>а, уважения к своему Отечеству -</w:t>
      </w:r>
      <w:r w:rsidRPr="00C52924">
        <w:t xml:space="preserve">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EB4959" w:rsidRPr="00C52924" w:rsidRDefault="00EB4959" w:rsidP="00EB4959">
      <w:pPr>
        <w:ind w:firstLine="567"/>
        <w:jc w:val="both"/>
      </w:pPr>
      <w:r w:rsidRPr="00C52924">
        <w:t xml:space="preserve"> ·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</w:p>
    <w:p w:rsidR="00813D3A" w:rsidRDefault="00EB4959" w:rsidP="00813D3A">
      <w:pPr>
        <w:ind w:firstLine="567"/>
        <w:jc w:val="both"/>
      </w:pPr>
      <w:r w:rsidRPr="00C52924">
        <w:t xml:space="preserve"> ·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полиэтничном и многоконфессиональном обществе.</w:t>
      </w:r>
    </w:p>
    <w:p w:rsidR="00813D3A" w:rsidRDefault="00813D3A" w:rsidP="00813D3A">
      <w:pPr>
        <w:ind w:firstLine="567"/>
        <w:jc w:val="both"/>
      </w:pPr>
    </w:p>
    <w:p w:rsidR="00813D3A" w:rsidRPr="0068464C" w:rsidRDefault="00813D3A" w:rsidP="0068464C">
      <w:pPr>
        <w:ind w:firstLine="567"/>
        <w:jc w:val="both"/>
        <w:rPr>
          <w:b/>
          <w:color w:val="000000"/>
          <w:spacing w:val="7"/>
        </w:rPr>
      </w:pPr>
      <w:r w:rsidRPr="00813D3A">
        <w:rPr>
          <w:b/>
        </w:rPr>
        <w:t>1.</w:t>
      </w:r>
      <w:r w:rsidRPr="00813D3A">
        <w:rPr>
          <w:b/>
          <w:color w:val="000000"/>
          <w:spacing w:val="7"/>
        </w:rPr>
        <w:t>Планируемые результаты</w:t>
      </w:r>
      <w:r>
        <w:rPr>
          <w:b/>
          <w:color w:val="000000"/>
          <w:spacing w:val="7"/>
        </w:rPr>
        <w:t xml:space="preserve"> освоения учебного предмета</w:t>
      </w:r>
    </w:p>
    <w:p w:rsidR="00EB4959" w:rsidRPr="0035646E" w:rsidRDefault="00EB4959" w:rsidP="00EB4959">
      <w:pPr>
        <w:shd w:val="clear" w:color="auto" w:fill="FFFFFF"/>
        <w:ind w:right="103" w:firstLine="567"/>
        <w:jc w:val="both"/>
        <w:rPr>
          <w:b/>
        </w:rPr>
      </w:pPr>
      <w:r w:rsidRPr="0035646E">
        <w:rPr>
          <w:b/>
          <w:color w:val="000000"/>
          <w:spacing w:val="7"/>
        </w:rPr>
        <w:t>Курс дает возможность вести работу по формированию у обучающихся: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2"/>
        </w:rPr>
        <w:t xml:space="preserve">- </w:t>
      </w:r>
      <w:r>
        <w:rPr>
          <w:color w:val="000000"/>
          <w:spacing w:val="2"/>
        </w:rPr>
        <w:t xml:space="preserve">умения в связной монологической форме пересказать текст </w:t>
      </w:r>
      <w:r w:rsidRPr="0035646E">
        <w:rPr>
          <w:color w:val="000000"/>
          <w:spacing w:val="2"/>
        </w:rPr>
        <w:t xml:space="preserve">учебника, </w:t>
      </w:r>
      <w:r w:rsidRPr="0035646E">
        <w:rPr>
          <w:color w:val="000000"/>
          <w:spacing w:val="5"/>
        </w:rPr>
        <w:t xml:space="preserve">воспроизвести информацию, содержавшуюся в устном  изложении учителя. </w:t>
      </w:r>
      <w:r w:rsidRPr="0035646E">
        <w:rPr>
          <w:color w:val="000000"/>
          <w:spacing w:val="1"/>
        </w:rPr>
        <w:t>Раскрыть содержание иллюстрации;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4"/>
        </w:rPr>
        <w:t xml:space="preserve">- </w:t>
      </w:r>
      <w:r>
        <w:rPr>
          <w:color w:val="000000"/>
          <w:spacing w:val="4"/>
        </w:rPr>
        <w:t xml:space="preserve">умение сравнивать исторические явления в различных странах, </w:t>
      </w:r>
      <w:r w:rsidRPr="0035646E">
        <w:rPr>
          <w:color w:val="000000"/>
          <w:spacing w:val="4"/>
        </w:rPr>
        <w:t xml:space="preserve">выделяя </w:t>
      </w:r>
      <w:r w:rsidRPr="0035646E">
        <w:rPr>
          <w:color w:val="000000"/>
        </w:rPr>
        <w:t>свойства и различия;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7"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3"/>
        </w:rPr>
        <w:t xml:space="preserve">- умения давать самостоятельную оценку историческим явлениям, событиям и </w:t>
      </w:r>
      <w:r w:rsidRPr="0035646E">
        <w:rPr>
          <w:color w:val="000000"/>
          <w:spacing w:val="1"/>
        </w:rPr>
        <w:t>личностям, высказывая при этом собственные суждения;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7"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1"/>
        </w:rPr>
        <w:t>- умения спорить и отстаивать свои взгляды;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1"/>
        </w:rPr>
        <w:t>- умения анализировать исторический источник;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35646E">
        <w:rPr>
          <w:color w:val="000000"/>
          <w:spacing w:val="3"/>
        </w:rPr>
        <w:t xml:space="preserve">- </w:t>
      </w:r>
      <w:r>
        <w:rPr>
          <w:color w:val="000000"/>
          <w:spacing w:val="3"/>
        </w:rPr>
        <w:t xml:space="preserve">умения оперировать историческими датами, в том числе относящимися </w:t>
      </w:r>
      <w:r w:rsidRPr="0035646E">
        <w:rPr>
          <w:color w:val="000000"/>
          <w:spacing w:val="3"/>
        </w:rPr>
        <w:t xml:space="preserve">к </w:t>
      </w:r>
      <w:r w:rsidRPr="0035646E">
        <w:rPr>
          <w:color w:val="000000"/>
          <w:spacing w:val="7"/>
        </w:rPr>
        <w:t xml:space="preserve">периодам до Рождества Христова, выявлять синхронность </w:t>
      </w:r>
      <w:r w:rsidRPr="0035646E">
        <w:rPr>
          <w:color w:val="000000"/>
        </w:rPr>
        <w:t>событий и явлений;</w:t>
      </w:r>
    </w:p>
    <w:p w:rsidR="00EB4959" w:rsidRPr="0035646E" w:rsidRDefault="00EB4959" w:rsidP="00EB495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81" w:lineRule="exact"/>
        <w:ind w:right="103"/>
        <w:jc w:val="both"/>
        <w:rPr>
          <w:color w:val="000000"/>
        </w:rPr>
      </w:pPr>
      <w:r w:rsidRPr="0035646E">
        <w:t>- умения читать историческую карту, определять местоположение историко-географических объектов.</w:t>
      </w:r>
    </w:p>
    <w:p w:rsidR="00EB4959" w:rsidRPr="00A81608" w:rsidRDefault="00EB4959" w:rsidP="00EB4959">
      <w:pPr>
        <w:pStyle w:val="dash0410005f0431005f0437005f0430005f0446005f0020005f0441005f043f005f0438005f0441005f043a005f0430"/>
        <w:ind w:left="360" w:firstLine="0"/>
      </w:pPr>
      <w:r w:rsidRPr="00A81608">
        <w:rPr>
          <w:rStyle w:val="dash0410005f0431005f0437005f0430005f0446005f0020005f0441005f043f005f0438005f0441005f043a005f0430005f005fchar1char1"/>
          <w:b/>
        </w:rPr>
        <w:t>4.Личностные, метапредметные и предметные результаты освоения конкретного учебного предмета.</w:t>
      </w:r>
    </w:p>
    <w:p w:rsidR="00EB4959" w:rsidRPr="00A81608" w:rsidRDefault="00EB4959" w:rsidP="00EB4959">
      <w:pPr>
        <w:ind w:firstLine="567"/>
        <w:jc w:val="both"/>
        <w:rPr>
          <w:b/>
          <w:u w:val="single"/>
        </w:rPr>
      </w:pPr>
      <w:r w:rsidRPr="00A81608">
        <w:rPr>
          <w:b/>
          <w:u w:val="single"/>
        </w:rPr>
        <w:t>Предметные результаты изучения истории Древнего мира включают в себя:</w:t>
      </w:r>
    </w:p>
    <w:p w:rsidR="00EB4959" w:rsidRPr="00A81608" w:rsidRDefault="00EB4959" w:rsidP="00EB4959">
      <w:pPr>
        <w:ind w:firstLine="567"/>
        <w:jc w:val="both"/>
      </w:pPr>
      <w:r w:rsidRPr="00A81608">
        <w:t>- целостное представление об историческом развитии человечества от первобытности до гибели античной цивилизации как о важном периоде всеобщей  истории;</w:t>
      </w:r>
    </w:p>
    <w:p w:rsidR="00EB4959" w:rsidRPr="00A81608" w:rsidRDefault="00EB4959" w:rsidP="00EB4959">
      <w:pPr>
        <w:ind w:firstLine="567"/>
        <w:jc w:val="both"/>
      </w:pPr>
      <w:r w:rsidRPr="00A81608">
        <w:t>- яркие образы и картины, связанные с ключевыми событиями, личностями, явлениями  и памятниками культуры крупнейших цивилизаций   Древнего мира;</w:t>
      </w:r>
    </w:p>
    <w:p w:rsidR="00EB4959" w:rsidRPr="00A81608" w:rsidRDefault="00EB4959" w:rsidP="00EB4959">
      <w:pPr>
        <w:ind w:firstLine="567"/>
        <w:jc w:val="both"/>
      </w:pPr>
      <w:r w:rsidRPr="00A81608">
        <w:t>- 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</w:r>
    </w:p>
    <w:p w:rsidR="00EB4959" w:rsidRPr="00A81608" w:rsidRDefault="00EB4959" w:rsidP="00EB4959">
      <w:pPr>
        <w:ind w:firstLine="567"/>
        <w:jc w:val="both"/>
      </w:pPr>
      <w:r w:rsidRPr="00A81608">
        <w:t>- представление о мифах как ограниченной форме мышления и познания людей в Древнем  мире и специфическом историческом  источнике для изучения прошлого;</w:t>
      </w:r>
    </w:p>
    <w:p w:rsidR="00EB4959" w:rsidRPr="00A81608" w:rsidRDefault="00EB4959" w:rsidP="00EB4959">
      <w:pPr>
        <w:ind w:firstLine="567"/>
        <w:jc w:val="both"/>
      </w:pPr>
      <w:r w:rsidRPr="00A81608">
        <w:t>-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:rsidR="00EB4959" w:rsidRPr="00A81608" w:rsidRDefault="00EB4959" w:rsidP="00EB4959">
      <w:pPr>
        <w:ind w:firstLine="567"/>
        <w:jc w:val="both"/>
      </w:pPr>
      <w:r w:rsidRPr="00A81608">
        <w:rPr>
          <w:b/>
        </w:rPr>
        <w:t>-</w:t>
      </w:r>
      <w:r w:rsidRPr="00A81608">
        <w:t xml:space="preserve"> уметь читать историческую карту, находить  и  показывать на ней историко-географические объекты Древнего мира,  анализировать и обобщать данные карты;</w:t>
      </w:r>
    </w:p>
    <w:p w:rsidR="00EB4959" w:rsidRPr="00A81608" w:rsidRDefault="00EB4959" w:rsidP="00EB4959">
      <w:pPr>
        <w:ind w:firstLine="567"/>
        <w:jc w:val="both"/>
      </w:pPr>
      <w:r w:rsidRPr="00A81608">
        <w:t xml:space="preserve">- уметь характеризовать важные факты истории Древнего мира, классифицировать и группировать их по предложенным признакам; </w:t>
      </w:r>
    </w:p>
    <w:p w:rsidR="00EB4959" w:rsidRPr="00A81608" w:rsidRDefault="00EB4959" w:rsidP="00EB4959">
      <w:pPr>
        <w:ind w:firstLine="567"/>
        <w:jc w:val="both"/>
      </w:pPr>
      <w:r w:rsidRPr="00A81608">
        <w:lastRenderedPageBreak/>
        <w:t>- 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:rsidR="00EB4959" w:rsidRPr="00A81608" w:rsidRDefault="00EB4959" w:rsidP="00EB4959">
      <w:pPr>
        <w:ind w:firstLine="567"/>
        <w:jc w:val="both"/>
      </w:pPr>
      <w:r w:rsidRPr="00A81608">
        <w:t>- 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:rsidR="00EB4959" w:rsidRPr="00A81608" w:rsidRDefault="00EB4959" w:rsidP="00EB4959">
      <w:pPr>
        <w:ind w:firstLine="567"/>
        <w:jc w:val="both"/>
      </w:pPr>
      <w:r w:rsidRPr="00A81608">
        <w:t>- 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:rsidR="00EB4959" w:rsidRPr="00A81608" w:rsidRDefault="00EB4959" w:rsidP="00EB4959">
      <w:pPr>
        <w:ind w:firstLine="567"/>
        <w:jc w:val="both"/>
      </w:pPr>
      <w:r w:rsidRPr="00A81608">
        <w:t>- умения соотносить единичные события в отдельных странах  Древнего мира с общими явлениями и процессами;</w:t>
      </w:r>
    </w:p>
    <w:p w:rsidR="00EB4959" w:rsidRPr="00A81608" w:rsidRDefault="00EB4959" w:rsidP="00EB4959">
      <w:pPr>
        <w:ind w:firstLine="567"/>
        <w:jc w:val="both"/>
      </w:pPr>
      <w:r w:rsidRPr="00A81608">
        <w:t>- готовность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охране.</w:t>
      </w:r>
    </w:p>
    <w:p w:rsidR="00EB4959" w:rsidRPr="00A81608" w:rsidRDefault="00EB4959" w:rsidP="00EB4959">
      <w:pPr>
        <w:ind w:firstLine="567"/>
        <w:jc w:val="both"/>
      </w:pPr>
      <w:r w:rsidRPr="00A81608">
        <w:rPr>
          <w:b/>
          <w:u w:val="single"/>
        </w:rPr>
        <w:t>Метапредметные  результаты изучения истории Древнего мира включает в себя:</w:t>
      </w:r>
    </w:p>
    <w:p w:rsidR="00EB4959" w:rsidRPr="00A81608" w:rsidRDefault="00EB4959" w:rsidP="00EB4959">
      <w:pPr>
        <w:ind w:firstLine="567"/>
        <w:jc w:val="both"/>
      </w:pPr>
      <w:r w:rsidRPr="00A81608">
        <w:t>- способность 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</w:r>
    </w:p>
    <w:p w:rsidR="00EB4959" w:rsidRPr="00A81608" w:rsidRDefault="00EB4959" w:rsidP="00EB4959">
      <w:pPr>
        <w:ind w:firstLine="567"/>
        <w:jc w:val="both"/>
      </w:pPr>
      <w:r w:rsidRPr="00A81608">
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 вести конструктивный диалог;</w:t>
      </w:r>
    </w:p>
    <w:p w:rsidR="00EB4959" w:rsidRPr="00A81608" w:rsidRDefault="00EB4959" w:rsidP="00EB4959">
      <w:pPr>
        <w:ind w:firstLine="567"/>
        <w:jc w:val="both"/>
      </w:pPr>
      <w:r w:rsidRPr="00A81608">
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</w:r>
    </w:p>
    <w:p w:rsidR="00EB4959" w:rsidRPr="00A81608" w:rsidRDefault="00EB4959" w:rsidP="00EB4959">
      <w:pPr>
        <w:ind w:firstLine="567"/>
        <w:jc w:val="both"/>
      </w:pPr>
      <w:r w:rsidRPr="00A81608">
        <w:t>- способность решать творческие и проблемные задачи, используя контекстные знания и эвристические приемы.</w:t>
      </w:r>
    </w:p>
    <w:p w:rsidR="00EB4959" w:rsidRPr="00A81608" w:rsidRDefault="00EB4959" w:rsidP="00EB4959">
      <w:pPr>
        <w:ind w:firstLine="567"/>
        <w:jc w:val="both"/>
        <w:rPr>
          <w:b/>
          <w:u w:val="single"/>
        </w:rPr>
      </w:pPr>
      <w:r w:rsidRPr="00A81608">
        <w:rPr>
          <w:b/>
          <w:u w:val="single"/>
        </w:rPr>
        <w:t>Личностные результаты изучения истории Древнего мира включает в себя:</w:t>
      </w:r>
    </w:p>
    <w:p w:rsidR="00EB4959" w:rsidRPr="00A81608" w:rsidRDefault="00EB4959" w:rsidP="00EB4959">
      <w:pPr>
        <w:ind w:firstLine="567"/>
        <w:jc w:val="both"/>
      </w:pPr>
      <w:r w:rsidRPr="00A81608">
        <w:t>-  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EB4959" w:rsidRPr="00A81608" w:rsidRDefault="00EB4959" w:rsidP="00EB4959">
      <w:pPr>
        <w:ind w:firstLine="567"/>
        <w:jc w:val="both"/>
      </w:pPr>
      <w:r w:rsidRPr="00A81608">
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EB4959" w:rsidRPr="00A81608" w:rsidRDefault="00EB4959" w:rsidP="00EB4959">
      <w:pPr>
        <w:ind w:firstLine="567"/>
        <w:jc w:val="both"/>
      </w:pPr>
      <w:r w:rsidRPr="00A81608">
        <w:t>- освоение гуманистических традиций и ценностей, становление которых началось в Древнем  мире, уважение к личности, правам и свободам человека, культурам разных народов;</w:t>
      </w:r>
    </w:p>
    <w:p w:rsidR="00EB4959" w:rsidRPr="00A81608" w:rsidRDefault="00EB4959" w:rsidP="00EB4959">
      <w:pPr>
        <w:ind w:firstLine="567"/>
        <w:jc w:val="both"/>
      </w:pPr>
      <w:r w:rsidRPr="00A81608">
        <w:t>- опыт эмоционально-ценностного и творческого отношения к фактам прошлого и историческим источникам, способам изучения и охраны.</w:t>
      </w:r>
    </w:p>
    <w:p w:rsidR="00813D3A" w:rsidRDefault="00813D3A" w:rsidP="00EB4959">
      <w:pPr>
        <w:pStyle w:val="dash0410005f0431005f0437005f0430005f0446005f0020005f0441005f043f005f0438005f0441005f043a005f0430"/>
        <w:ind w:left="786" w:firstLine="0"/>
        <w:rPr>
          <w:rStyle w:val="dash0410005f0431005f0437005f0430005f0446005f0020005f0441005f043f005f0438005f0441005f043a005f0430005f005fchar1char1"/>
          <w:b/>
        </w:rPr>
      </w:pPr>
    </w:p>
    <w:p w:rsidR="00EB4959" w:rsidRDefault="00813D3A" w:rsidP="00EB4959">
      <w:pPr>
        <w:pStyle w:val="dash0410005f0431005f0437005f0430005f0446005f0020005f0441005f043f005f0438005f0441005f043a005f0430"/>
        <w:ind w:left="786" w:firstLine="0"/>
        <w:rPr>
          <w:rStyle w:val="dash0410005f0431005f0437005f0430005f0446005f0020005f0441005f043f005f0438005f0441005f043a005f0430005f005fchar1char1"/>
          <w:b/>
        </w:rPr>
      </w:pPr>
      <w:r w:rsidRPr="00813D3A">
        <w:rPr>
          <w:rStyle w:val="dash0410005f0431005f0437005f0430005f0446005f0020005f0441005f043f005f0438005f0441005f043a005f0430005f005fchar1char1"/>
          <w:b/>
        </w:rPr>
        <w:t xml:space="preserve">2. </w:t>
      </w:r>
      <w:r w:rsidR="00EB4959" w:rsidRPr="00813D3A">
        <w:rPr>
          <w:rStyle w:val="dash0410005f0431005f0437005f0430005f0446005f0020005f0441005f043f005f0438005f0441005f043a005f0430005f005fchar1char1"/>
          <w:b/>
        </w:rPr>
        <w:t>Содержание учебного предмета</w:t>
      </w:r>
    </w:p>
    <w:p w:rsidR="00813D3A" w:rsidRPr="00813D3A" w:rsidRDefault="00813D3A" w:rsidP="00EB4959">
      <w:pPr>
        <w:pStyle w:val="dash0410005f0431005f0437005f0430005f0446005f0020005f0441005f043f005f0438005f0441005f043a005f0430"/>
        <w:ind w:left="786" w:firstLine="0"/>
        <w:rPr>
          <w:rStyle w:val="dash0410005f0431005f0437005f0430005f0446005f0020005f0441005f043f005f0438005f0441005f043a005f0430005f005fchar1char1"/>
          <w:b/>
        </w:rPr>
      </w:pPr>
    </w:p>
    <w:p w:rsidR="00EB4959" w:rsidRPr="00A81608" w:rsidRDefault="00EB4959" w:rsidP="00EB4959">
      <w:pPr>
        <w:pStyle w:val="dash0410005f0431005f0437005f0430005f0446005f0020005f0441005f043f005f0438005f0441005f043a005f0430"/>
        <w:rPr>
          <w:rStyle w:val="dash0410005f0431005f0437005f0430005f0446005f0020005f0441005f043f005f0438005f0441005f043a005f0430005f005fchar1char1"/>
          <w:b/>
        </w:rPr>
      </w:pPr>
      <w:r w:rsidRPr="00A81608">
        <w:rPr>
          <w:rStyle w:val="dash0410005f0431005f0437005f0430005f0446005f0020005f0441005f043f005f0438005f0441005f043a005f0430005f005fchar1char1"/>
          <w:b/>
        </w:rPr>
        <w:t>История Древнего мира (68ч)</w:t>
      </w:r>
    </w:p>
    <w:p w:rsidR="00EB4959" w:rsidRPr="00A81608" w:rsidRDefault="00EB4959" w:rsidP="00EB4959">
      <w:pPr>
        <w:shd w:val="clear" w:color="auto" w:fill="FFFFFF"/>
        <w:jc w:val="both"/>
      </w:pPr>
      <w:r w:rsidRPr="00A81608">
        <w:rPr>
          <w:b/>
          <w:bCs/>
          <w:color w:val="000000"/>
          <w:spacing w:val="13"/>
        </w:rPr>
        <w:t>Введение (1ч)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4"/>
        </w:rPr>
        <w:t xml:space="preserve">Откуда мы знаем, как жили предки современных народов. Роль </w:t>
      </w:r>
      <w:r w:rsidRPr="00A81608">
        <w:rPr>
          <w:color w:val="000000"/>
          <w:spacing w:val="11"/>
        </w:rPr>
        <w:t xml:space="preserve">археологических раскопок в изучении истории Древнего мира. </w:t>
      </w:r>
      <w:r w:rsidRPr="00A81608">
        <w:rPr>
          <w:color w:val="000000"/>
          <w:spacing w:val="4"/>
        </w:rPr>
        <w:t>Древние сооружения как источник наших знаний о прошлом. Пред</w:t>
      </w:r>
      <w:r w:rsidRPr="00A81608">
        <w:rPr>
          <w:color w:val="000000"/>
          <w:spacing w:val="4"/>
        </w:rPr>
        <w:softHyphen/>
      </w:r>
      <w:r w:rsidRPr="00A81608">
        <w:rPr>
          <w:color w:val="000000"/>
          <w:spacing w:val="8"/>
        </w:rPr>
        <w:t>ставление о письменных источниках.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3"/>
        </w:rPr>
        <w:t xml:space="preserve">Счет лет в истории. Представление о счете времени по годам </w:t>
      </w:r>
      <w:r w:rsidRPr="00A81608">
        <w:rPr>
          <w:color w:val="000000"/>
          <w:spacing w:val="11"/>
        </w:rPr>
        <w:t xml:space="preserve">в древних государствах. Представление о христианской эре. </w:t>
      </w:r>
      <w:r w:rsidRPr="00A81608">
        <w:rPr>
          <w:color w:val="000000"/>
          <w:spacing w:val="6"/>
        </w:rPr>
        <w:t xml:space="preserve">Особенности обозначения дат до нашей эры («обратный» счет лет). </w:t>
      </w:r>
      <w:r w:rsidRPr="00A81608">
        <w:rPr>
          <w:color w:val="000000"/>
          <w:spacing w:val="12"/>
        </w:rPr>
        <w:t>Понятия «год», «век (столетие)», «тысячелетие».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b/>
          <w:bCs/>
          <w:color w:val="000000"/>
          <w:spacing w:val="11"/>
        </w:rPr>
      </w:pPr>
      <w:r w:rsidRPr="00A81608">
        <w:rPr>
          <w:b/>
        </w:rPr>
        <w:t>Тем</w:t>
      </w:r>
      <w:r>
        <w:rPr>
          <w:b/>
        </w:rPr>
        <w:t>а I. Жизнь первобытных людей. (6</w:t>
      </w:r>
      <w:r w:rsidRPr="00A81608">
        <w:rPr>
          <w:b/>
        </w:rPr>
        <w:t xml:space="preserve"> 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11"/>
        </w:rPr>
        <w:lastRenderedPageBreak/>
        <w:t xml:space="preserve">Первобытные собиратели и охотники </w:t>
      </w:r>
      <w:r>
        <w:rPr>
          <w:b/>
          <w:bCs/>
          <w:color w:val="000000"/>
          <w:spacing w:val="11"/>
        </w:rPr>
        <w:t>(3ч)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6"/>
        </w:rPr>
        <w:t xml:space="preserve">Понятие «первобытные люди». Древнейшие люди; современные </w:t>
      </w:r>
      <w:r w:rsidRPr="00A81608">
        <w:rPr>
          <w:color w:val="000000"/>
          <w:spacing w:val="4"/>
        </w:rPr>
        <w:t xml:space="preserve">представления о месте и времени их появления; облик, отсутствие </w:t>
      </w:r>
      <w:r w:rsidRPr="00A81608">
        <w:rPr>
          <w:color w:val="000000"/>
          <w:spacing w:val="8"/>
        </w:rPr>
        <w:t>членораздельной речи; изготовление орудий как главное отличие от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>животных. Представление о присваивающем хозяйстве: собира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-5"/>
        </w:rPr>
        <w:t xml:space="preserve">тельство и охота. Невозможность для людей прожить в одиночку. </w:t>
      </w:r>
      <w:r w:rsidRPr="00A81608">
        <w:rPr>
          <w:color w:val="000000"/>
          <w:spacing w:val="-1"/>
        </w:rPr>
        <w:t>Овладение огнем.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 xml:space="preserve">Постепенное расселение людей в Евразии. Охота как главное </w:t>
      </w:r>
      <w:r w:rsidRPr="00A81608">
        <w:rPr>
          <w:color w:val="000000"/>
          <w:spacing w:val="6"/>
        </w:rPr>
        <w:t xml:space="preserve">занятие. Изобретение одежды из звериных шкур, жилищ, копья </w:t>
      </w:r>
      <w:r w:rsidRPr="00A81608">
        <w:rPr>
          <w:color w:val="000000"/>
          <w:spacing w:val="2"/>
        </w:rPr>
        <w:t>и гарпуна, лука и стрел. Родовые общины охотников и собирате</w:t>
      </w:r>
      <w:r w:rsidRPr="00A81608">
        <w:rPr>
          <w:color w:val="000000"/>
          <w:spacing w:val="2"/>
        </w:rPr>
        <w:softHyphen/>
      </w:r>
      <w:r w:rsidRPr="00A81608">
        <w:rPr>
          <w:color w:val="000000"/>
          <w:spacing w:val="3"/>
        </w:rPr>
        <w:t>лей. Понятия «человек разумный», «родовая община».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4"/>
        </w:rPr>
        <w:t xml:space="preserve">Возникновение искусства и религии. Изображение животных </w:t>
      </w:r>
      <w:r w:rsidRPr="00A81608">
        <w:rPr>
          <w:color w:val="000000"/>
          <w:spacing w:val="-5"/>
        </w:rPr>
        <w:t xml:space="preserve">и человека. Представление о религиозных верованиях первобытных </w:t>
      </w:r>
      <w:r w:rsidRPr="00A81608">
        <w:rPr>
          <w:color w:val="000000"/>
          <w:spacing w:val="-1"/>
        </w:rPr>
        <w:t xml:space="preserve">охотников и собирателей. Понятия «колдовской обряд», «душа», </w:t>
      </w:r>
      <w:r w:rsidRPr="00A81608">
        <w:rPr>
          <w:color w:val="000000"/>
        </w:rPr>
        <w:t>«страна мертвых».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</w:rPr>
        <w:t xml:space="preserve">Первобытные земледельцы и скотоводы </w:t>
      </w:r>
      <w:r>
        <w:rPr>
          <w:b/>
          <w:bCs/>
          <w:color w:val="000000"/>
        </w:rPr>
        <w:t>(3ч)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3"/>
        </w:rPr>
        <w:t>Понятие «Западная Азия». Представление о зарождении произ</w:t>
      </w:r>
      <w:r w:rsidRPr="00A81608">
        <w:rPr>
          <w:color w:val="000000"/>
          <w:spacing w:val="-3"/>
        </w:rPr>
        <w:softHyphen/>
      </w:r>
      <w:r w:rsidRPr="00A81608">
        <w:rPr>
          <w:color w:val="000000"/>
          <w:spacing w:val="-2"/>
        </w:rPr>
        <w:t>водящего хозяйства: земледелие и скотоводство, ремесла — гон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1"/>
        </w:rPr>
        <w:t>чарство, прядение, ткачество. Основные орудия труда земледель</w:t>
      </w:r>
      <w:r w:rsidRPr="00A81608">
        <w:rPr>
          <w:color w:val="000000"/>
          <w:spacing w:val="1"/>
        </w:rPr>
        <w:softHyphen/>
      </w:r>
      <w:r w:rsidRPr="00A81608">
        <w:rPr>
          <w:color w:val="000000"/>
          <w:spacing w:val="-4"/>
        </w:rPr>
        <w:t xml:space="preserve">цев: каменный топор, мотыга, серп. Изобретение ткацкого станка. </w:t>
      </w:r>
      <w:r w:rsidRPr="00A81608">
        <w:rPr>
          <w:color w:val="000000"/>
          <w:spacing w:val="-1"/>
        </w:rPr>
        <w:t>Последствия перехода к производящему хозяйству.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>Родовые общины земледельцев и скотоводов. Понятия «ста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2"/>
        </w:rPr>
        <w:t xml:space="preserve">рейшина», «совет старейшин», «племя», «вождь племени». </w:t>
      </w:r>
      <w:r w:rsidRPr="00A81608">
        <w:rPr>
          <w:color w:val="000000"/>
          <w:spacing w:val="1"/>
        </w:rPr>
        <w:t>Представление о религиозных верованиях первобытных земле</w:t>
      </w:r>
      <w:r w:rsidRPr="00A81608">
        <w:rPr>
          <w:color w:val="000000"/>
          <w:spacing w:val="1"/>
        </w:rPr>
        <w:softHyphen/>
      </w:r>
      <w:r w:rsidRPr="00A81608">
        <w:rPr>
          <w:color w:val="000000"/>
          <w:spacing w:val="-1"/>
        </w:rPr>
        <w:t xml:space="preserve">дельцев и скотоводов. Понятия «дух», «бог», «идол», «молитва», </w:t>
      </w:r>
      <w:r w:rsidRPr="00A81608">
        <w:rPr>
          <w:color w:val="000000"/>
          <w:spacing w:val="3"/>
        </w:rPr>
        <w:t>«жертва».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2"/>
        </w:rPr>
        <w:t>Начало обработки металлов. Изобретение плуга. Представле</w:t>
      </w:r>
      <w:r w:rsidRPr="00A81608">
        <w:rPr>
          <w:color w:val="000000"/>
          <w:spacing w:val="2"/>
        </w:rPr>
        <w:softHyphen/>
      </w:r>
      <w:r w:rsidRPr="00A81608">
        <w:rPr>
          <w:color w:val="000000"/>
          <w:spacing w:val="9"/>
        </w:rPr>
        <w:t xml:space="preserve">ние о распаде рода на семьи. Появление неравенства (знатные </w:t>
      </w:r>
      <w:r w:rsidRPr="00A81608">
        <w:rPr>
          <w:color w:val="000000"/>
          <w:spacing w:val="3"/>
        </w:rPr>
        <w:t>и незнатные, богатые и бедные). Понятия «знать», «раб», «царь».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</w:rPr>
      </w:pPr>
      <w:r w:rsidRPr="00A81608">
        <w:rPr>
          <w:color w:val="000000"/>
          <w:spacing w:val="5"/>
        </w:rPr>
        <w:t xml:space="preserve">Значение первобытной эпохи в истории человечества. </w:t>
      </w:r>
      <w:r w:rsidRPr="00A81608">
        <w:rPr>
          <w:color w:val="000000"/>
          <w:spacing w:val="-3"/>
        </w:rPr>
        <w:t>Представление о переходе от первобытности к цивилизации (появ</w:t>
      </w:r>
      <w:r w:rsidRPr="00A81608">
        <w:rPr>
          <w:color w:val="000000"/>
          <w:spacing w:val="-3"/>
        </w:rPr>
        <w:softHyphen/>
      </w:r>
      <w:r w:rsidRPr="00A81608">
        <w:rPr>
          <w:color w:val="000000"/>
        </w:rPr>
        <w:t>ление городов, государств, письменности).</w:t>
      </w:r>
    </w:p>
    <w:p w:rsidR="00EB4959" w:rsidRDefault="00EB4959" w:rsidP="00EB4959">
      <w:pPr>
        <w:shd w:val="clear" w:color="auto" w:fill="FFFFFF"/>
        <w:ind w:firstLine="709"/>
        <w:jc w:val="both"/>
        <w:rPr>
          <w:b/>
        </w:rPr>
      </w:pPr>
      <w:r>
        <w:rPr>
          <w:b/>
        </w:rPr>
        <w:t>Тема 2. Древний Восток. (21</w:t>
      </w:r>
      <w:r w:rsidRPr="00A81608">
        <w:rPr>
          <w:b/>
        </w:rPr>
        <w:t>ч)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  <w:spacing w:val="-2"/>
        </w:rPr>
      </w:pPr>
      <w:r>
        <w:rPr>
          <w:b/>
        </w:rPr>
        <w:t>Древний Египет(8ч)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>Местоположение и природные условия (разливы Нила, плодо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-4"/>
        </w:rPr>
        <w:t>родие почв, жаркий климат). Земледелие как главное занятие. Оро</w:t>
      </w:r>
      <w:r w:rsidRPr="00A81608">
        <w:rPr>
          <w:color w:val="000000"/>
          <w:spacing w:val="-4"/>
        </w:rPr>
        <w:softHyphen/>
      </w:r>
      <w:r w:rsidRPr="00A81608">
        <w:rPr>
          <w:color w:val="000000"/>
          <w:spacing w:val="1"/>
        </w:rPr>
        <w:t>сительные сооружения (насыпи, каналы, шадуфы).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>Возникновение единого государства в Египте. Понятия «фара</w:t>
      </w:r>
      <w:r w:rsidRPr="00A81608">
        <w:rPr>
          <w:color w:val="000000"/>
          <w:spacing w:val="-1"/>
        </w:rPr>
        <w:softHyphen/>
        <w:t>он», «вельможа», «писец», «налог». Неограниченная власть фара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-5"/>
        </w:rPr>
        <w:t xml:space="preserve">онов. Войско: пехота, отряды колесничих. Завоевательные походы. </w:t>
      </w:r>
      <w:r w:rsidRPr="00A81608">
        <w:rPr>
          <w:color w:val="000000"/>
          <w:spacing w:val="-3"/>
        </w:rPr>
        <w:t xml:space="preserve">Держава Тутмоса </w:t>
      </w:r>
      <w:r w:rsidRPr="00A81608">
        <w:rPr>
          <w:color w:val="000000"/>
          <w:spacing w:val="14"/>
          <w:lang w:val="en-US"/>
        </w:rPr>
        <w:t>III</w:t>
      </w:r>
      <w:r w:rsidRPr="00A81608">
        <w:rPr>
          <w:color w:val="000000"/>
          <w:spacing w:val="14"/>
        </w:rPr>
        <w:t>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>Города — Мемфис, Фивы.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"/>
        </w:rPr>
        <w:t>Быт земледельцев и ремесленников. Жизнь и служба вельмож.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4"/>
        </w:rPr>
        <w:t xml:space="preserve">Религия древних египтян. Священные животные, боги (Амон-Ра, </w:t>
      </w:r>
      <w:r w:rsidRPr="00A81608">
        <w:rPr>
          <w:color w:val="000000"/>
          <w:spacing w:val="3"/>
        </w:rPr>
        <w:t xml:space="preserve">Геб и Нут, Осирис и Исида, Гор, Анубис, Маат). Миф об Осирисе </w:t>
      </w:r>
      <w:r w:rsidRPr="00A81608">
        <w:rPr>
          <w:color w:val="000000"/>
          <w:spacing w:val="-8"/>
        </w:rPr>
        <w:t xml:space="preserve">и Исиде. Суд Осириса в «царстве мертвых». Обожествление фараона. </w:t>
      </w:r>
      <w:r w:rsidRPr="00A81608">
        <w:rPr>
          <w:color w:val="000000"/>
          <w:spacing w:val="-2"/>
        </w:rPr>
        <w:t>Понятия «храм», «жрец», «миф», «мумия», «гробница», «саркофаг».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4"/>
        </w:rPr>
        <w:t xml:space="preserve">Искусство древних египтян. Строительство пирамид. Большой Сфинкс. Храм, его внешний и внутренний вид. Раскопки гробниц. </w:t>
      </w:r>
      <w:r w:rsidRPr="00A81608">
        <w:rPr>
          <w:color w:val="000000"/>
          <w:spacing w:val="-6"/>
        </w:rPr>
        <w:t xml:space="preserve">Находки произведений искусства в гробнице фараона Тутанхамона. </w:t>
      </w:r>
      <w:r w:rsidRPr="00A81608">
        <w:rPr>
          <w:color w:val="000000"/>
          <w:spacing w:val="-1"/>
        </w:rPr>
        <w:t xml:space="preserve">Особенности изображения человека в скульптуре и росписях. </w:t>
      </w:r>
      <w:r w:rsidRPr="00A81608">
        <w:rPr>
          <w:color w:val="000000"/>
          <w:spacing w:val="2"/>
        </w:rPr>
        <w:t>Скульптурный портрет. Понятия «скульптура», «статуя», «рель</w:t>
      </w:r>
      <w:r w:rsidRPr="00A81608">
        <w:rPr>
          <w:color w:val="000000"/>
          <w:spacing w:val="2"/>
        </w:rPr>
        <w:softHyphen/>
        <w:t>еф», «скульптурный портрет», «роспись».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  <w:spacing w:val="-4"/>
        </w:rPr>
      </w:pPr>
      <w:r w:rsidRPr="00A81608">
        <w:rPr>
          <w:color w:val="000000"/>
        </w:rPr>
        <w:t>Особенности древнеегипетского письма. Материалы для пись</w:t>
      </w:r>
      <w:r w:rsidRPr="00A81608">
        <w:rPr>
          <w:color w:val="000000"/>
        </w:rPr>
        <w:softHyphen/>
        <w:t>ма. Школа: подготовка писцов и жрецов. Научные знания (мате</w:t>
      </w:r>
      <w:r w:rsidRPr="00A81608">
        <w:rPr>
          <w:color w:val="000000"/>
        </w:rPr>
        <w:softHyphen/>
      </w:r>
      <w:r w:rsidRPr="00A81608">
        <w:rPr>
          <w:color w:val="000000"/>
          <w:spacing w:val="-4"/>
        </w:rPr>
        <w:t xml:space="preserve">матика, астрономия). Солнечный календарь. Водяные часы. 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4"/>
        </w:rPr>
        <w:t>Произ</w:t>
      </w:r>
      <w:r w:rsidRPr="00A81608">
        <w:rPr>
          <w:color w:val="000000"/>
          <w:spacing w:val="-4"/>
        </w:rPr>
        <w:softHyphen/>
        <w:t xml:space="preserve">ведения литературы: хвалебные песни богам, повесть о Синухете, </w:t>
      </w:r>
      <w:r w:rsidRPr="00A81608">
        <w:rPr>
          <w:color w:val="000000"/>
          <w:spacing w:val="-1"/>
        </w:rPr>
        <w:t>поучения писцов, «Книга мертвых». Понятия «иероглиф», «папи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2"/>
        </w:rPr>
        <w:t>рус», «свиток».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>Достижения древних египтян (земледелие, основанное на оро</w:t>
      </w:r>
      <w:r w:rsidRPr="00A81608">
        <w:rPr>
          <w:color w:val="000000"/>
          <w:spacing w:val="-2"/>
        </w:rPr>
        <w:softHyphen/>
        <w:t>шении; каменное строительство; скульптурный портрет; письмен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1"/>
        </w:rPr>
        <w:t>ность; календарь). Неограниченная власть фараонов. Представле</w:t>
      </w:r>
      <w:r w:rsidRPr="00A81608">
        <w:rPr>
          <w:color w:val="000000"/>
          <w:spacing w:val="1"/>
        </w:rPr>
        <w:softHyphen/>
      </w:r>
      <w:r w:rsidRPr="00A81608">
        <w:rPr>
          <w:color w:val="000000"/>
          <w:spacing w:val="3"/>
        </w:rPr>
        <w:t>ние о загробном воздаянии (суд Осириса и клятва умершего).</w:t>
      </w:r>
    </w:p>
    <w:p w:rsidR="00202AE3" w:rsidRDefault="00202AE3" w:rsidP="00EB4959">
      <w:pPr>
        <w:shd w:val="clear" w:color="auto" w:fill="FFFFFF"/>
        <w:ind w:firstLine="709"/>
        <w:jc w:val="both"/>
        <w:rPr>
          <w:b/>
          <w:bCs/>
          <w:color w:val="000000"/>
          <w:spacing w:val="3"/>
        </w:rPr>
      </w:pPr>
    </w:p>
    <w:p w:rsidR="00202AE3" w:rsidRDefault="00202AE3" w:rsidP="00EB4959">
      <w:pPr>
        <w:shd w:val="clear" w:color="auto" w:fill="FFFFFF"/>
        <w:ind w:firstLine="709"/>
        <w:jc w:val="both"/>
        <w:rPr>
          <w:b/>
          <w:bCs/>
          <w:color w:val="000000"/>
          <w:spacing w:val="3"/>
        </w:rPr>
      </w:pP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3"/>
        </w:rPr>
        <w:t xml:space="preserve">Западная Азия в древности </w:t>
      </w:r>
      <w:r>
        <w:rPr>
          <w:b/>
          <w:bCs/>
          <w:color w:val="000000"/>
          <w:spacing w:val="3"/>
        </w:rPr>
        <w:t>(8ч)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3"/>
        </w:rPr>
        <w:t xml:space="preserve">Двуречье в древности. Местоположение и природные условия </w:t>
      </w:r>
      <w:r w:rsidRPr="00A81608">
        <w:rPr>
          <w:color w:val="000000"/>
          <w:spacing w:val="-5"/>
        </w:rPr>
        <w:t>Южного Двуречья (жаркий климат, разливы Тигра и Евфрата, пло</w:t>
      </w:r>
      <w:r w:rsidRPr="00A81608">
        <w:rPr>
          <w:color w:val="000000"/>
          <w:spacing w:val="-5"/>
        </w:rPr>
        <w:softHyphen/>
      </w:r>
      <w:r w:rsidRPr="00A81608">
        <w:rPr>
          <w:color w:val="000000"/>
        </w:rPr>
        <w:t xml:space="preserve">дородие почв; отсутствие металлических руд, строительного камня </w:t>
      </w:r>
      <w:r w:rsidRPr="00A81608">
        <w:rPr>
          <w:color w:val="000000"/>
          <w:spacing w:val="2"/>
        </w:rPr>
        <w:t>и леса). Использование глины в строительстве, в быту, для пись</w:t>
      </w:r>
      <w:r w:rsidRPr="00A81608">
        <w:rPr>
          <w:color w:val="000000"/>
          <w:spacing w:val="2"/>
        </w:rPr>
        <w:softHyphen/>
      </w:r>
      <w:r w:rsidRPr="00A81608">
        <w:rPr>
          <w:color w:val="000000"/>
          <w:spacing w:val="1"/>
        </w:rPr>
        <w:t>ма. Земледелие, основанное на искусственном орошении.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>Города шумеров Ур и Урук.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3"/>
        </w:rPr>
        <w:t xml:space="preserve">Древневавилонское царство. Законы Хаммурапи: ограничение </w:t>
      </w:r>
      <w:r w:rsidRPr="00A81608">
        <w:rPr>
          <w:color w:val="000000"/>
          <w:spacing w:val="1"/>
        </w:rPr>
        <w:t xml:space="preserve">долгового рабства; представление о талионе («Око за око, зуб за </w:t>
      </w:r>
      <w:r w:rsidRPr="00A81608">
        <w:rPr>
          <w:color w:val="000000"/>
          <w:spacing w:val="-2"/>
        </w:rPr>
        <w:t>зуб»), о неравенстве людей перед законом. Понятия «закон», «рос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-4"/>
        </w:rPr>
        <w:t>товщик».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</w:rPr>
        <w:t xml:space="preserve">Религиозные верования жителей Двуречья. Боги Шамаш, Син, </w:t>
      </w:r>
      <w:r w:rsidRPr="00A81608">
        <w:rPr>
          <w:color w:val="000000"/>
          <w:spacing w:val="-3"/>
        </w:rPr>
        <w:t>Эа, Иштар. Ступенчатые башни-храмы. Клинопись. Писцовые шко</w:t>
      </w:r>
      <w:r w:rsidRPr="00A81608">
        <w:rPr>
          <w:color w:val="000000"/>
          <w:spacing w:val="-3"/>
        </w:rPr>
        <w:softHyphen/>
      </w:r>
      <w:r w:rsidRPr="00A81608">
        <w:rPr>
          <w:color w:val="000000"/>
        </w:rPr>
        <w:t>лы. Научные знания (астрономия, математика). Литература: сказа</w:t>
      </w:r>
      <w:r w:rsidRPr="00A81608">
        <w:rPr>
          <w:color w:val="000000"/>
        </w:rPr>
        <w:softHyphen/>
      </w:r>
      <w:r w:rsidRPr="00A81608">
        <w:rPr>
          <w:color w:val="000000"/>
          <w:spacing w:val="-2"/>
        </w:rPr>
        <w:t>ния о Гильгамеше.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7"/>
        </w:rPr>
        <w:t>Города Финикии — Библ, Сидон, Тир. Виноградарство и олив-</w:t>
      </w:r>
      <w:r w:rsidRPr="00A81608">
        <w:rPr>
          <w:color w:val="000000"/>
          <w:spacing w:val="-4"/>
        </w:rPr>
        <w:t xml:space="preserve">ководство. Ремесла: стеклоделие, изготовление пурпурных тканей. </w:t>
      </w:r>
      <w:r w:rsidRPr="00A81608">
        <w:rPr>
          <w:color w:val="000000"/>
        </w:rPr>
        <w:t>Морская торговля и пиратство. Основание колоний вдоль побере</w:t>
      </w:r>
      <w:r w:rsidRPr="00A81608">
        <w:rPr>
          <w:color w:val="000000"/>
        </w:rPr>
        <w:softHyphen/>
      </w:r>
      <w:r w:rsidRPr="00A81608">
        <w:rPr>
          <w:color w:val="000000"/>
          <w:spacing w:val="1"/>
        </w:rPr>
        <w:t>жья Средиземного моря. Древнейший алфавит.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>Древние евреи. Представление о Библии и Ветхом Завете. По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5"/>
        </w:rPr>
        <w:t xml:space="preserve">нятие «единобожие». Библейские мифы и сказания (о первых </w:t>
      </w:r>
      <w:r w:rsidRPr="00A81608">
        <w:rPr>
          <w:color w:val="000000"/>
          <w:spacing w:val="2"/>
        </w:rPr>
        <w:t>людях, о Всемирном потопе, Иосиф и его братья, исход из Егип</w:t>
      </w:r>
      <w:r w:rsidRPr="00A81608">
        <w:rPr>
          <w:color w:val="000000"/>
          <w:spacing w:val="2"/>
        </w:rPr>
        <w:softHyphen/>
      </w:r>
      <w:r w:rsidRPr="00A81608">
        <w:rPr>
          <w:color w:val="000000"/>
          <w:spacing w:val="1"/>
        </w:rPr>
        <w:t>та). Моральные нормы библейских заповедей. Библейские преда</w:t>
      </w:r>
      <w:r w:rsidRPr="00A81608">
        <w:rPr>
          <w:color w:val="000000"/>
          <w:spacing w:val="1"/>
        </w:rPr>
        <w:softHyphen/>
      </w:r>
      <w:r w:rsidRPr="00A81608">
        <w:rPr>
          <w:color w:val="000000"/>
          <w:spacing w:val="2"/>
        </w:rPr>
        <w:t>ния о героях. Борьба с филистимлянами. Древнееврейское царст</w:t>
      </w:r>
      <w:r w:rsidRPr="00A81608">
        <w:rPr>
          <w:color w:val="000000"/>
          <w:spacing w:val="2"/>
        </w:rPr>
        <w:softHyphen/>
      </w:r>
      <w:r w:rsidRPr="00A81608">
        <w:rPr>
          <w:color w:val="000000"/>
          <w:spacing w:val="-5"/>
        </w:rPr>
        <w:t xml:space="preserve">во и его правители: Саул, Давид, Соломон. Иерусалим как столица </w:t>
      </w:r>
      <w:r w:rsidRPr="00A81608">
        <w:rPr>
          <w:color w:val="000000"/>
          <w:spacing w:val="1"/>
        </w:rPr>
        <w:t>царства. Храм бога Яхве.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"/>
        </w:rPr>
        <w:t>Начало обработки железа. Последствия использования желез</w:t>
      </w:r>
      <w:r w:rsidRPr="00A81608">
        <w:rPr>
          <w:color w:val="000000"/>
          <w:spacing w:val="1"/>
        </w:rPr>
        <w:softHyphen/>
      </w:r>
      <w:r w:rsidRPr="00A81608">
        <w:rPr>
          <w:color w:val="000000"/>
          <w:spacing w:val="-4"/>
        </w:rPr>
        <w:t>ных орудий труда.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"/>
        </w:rPr>
        <w:t xml:space="preserve">Ассирийская держава. Новшества в военном деле (железное </w:t>
      </w:r>
      <w:r w:rsidRPr="00A81608">
        <w:rPr>
          <w:color w:val="000000"/>
          <w:spacing w:val="-1"/>
        </w:rPr>
        <w:t xml:space="preserve">оружие, стенобитные орудия, конница как особый род войск). </w:t>
      </w:r>
      <w:r w:rsidRPr="00A81608">
        <w:rPr>
          <w:color w:val="000000"/>
          <w:spacing w:val="-5"/>
        </w:rPr>
        <w:t xml:space="preserve">Ассирийские завоевания. Ограбление побежденных стран, массовые казни, переселение сотен тысяч людей. Столица державы Ниневия. </w:t>
      </w:r>
      <w:r w:rsidRPr="00A81608">
        <w:rPr>
          <w:color w:val="000000"/>
          <w:spacing w:val="-4"/>
        </w:rPr>
        <w:t xml:space="preserve">Царский дворец. Представление об ассирийском искусстве (статуи, </w:t>
      </w:r>
      <w:r w:rsidRPr="00A81608">
        <w:rPr>
          <w:color w:val="000000"/>
          <w:spacing w:val="-1"/>
        </w:rPr>
        <w:t>рельефы, росписи). Библиотека Ашшурбанапала. Гибель Ассирии.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6"/>
        </w:rPr>
        <w:t xml:space="preserve">Три царства в Западной Азии: Нововавилонское, Лидийское </w:t>
      </w:r>
      <w:r w:rsidRPr="00A81608">
        <w:rPr>
          <w:color w:val="000000"/>
          <w:spacing w:val="-1"/>
        </w:rPr>
        <w:t xml:space="preserve">и Мидийское. Город Вавилон и его сооружения. Начало чеканки </w:t>
      </w:r>
      <w:r w:rsidRPr="00A81608">
        <w:rPr>
          <w:color w:val="000000"/>
        </w:rPr>
        <w:t>монеты в Лидии.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3"/>
        </w:rPr>
        <w:t xml:space="preserve">Образование Персидской державы (завоевание Мидии, Лидии, </w:t>
      </w:r>
      <w:r w:rsidRPr="00A81608">
        <w:rPr>
          <w:color w:val="000000"/>
          <w:spacing w:val="1"/>
        </w:rPr>
        <w:t xml:space="preserve">Вавилонии, Египта). Цари Кир, Дарий Первый. «Царская дорога», </w:t>
      </w:r>
      <w:r w:rsidRPr="00A81608">
        <w:rPr>
          <w:color w:val="000000"/>
          <w:spacing w:val="-4"/>
        </w:rPr>
        <w:t xml:space="preserve">ее использование для почтовой связи. Взимание налогов серебром. </w:t>
      </w:r>
      <w:r w:rsidRPr="00A81608">
        <w:rPr>
          <w:color w:val="000000"/>
          <w:spacing w:val="2"/>
        </w:rPr>
        <w:t>Состав войска («бессмертные», полчища, собранные из покорен</w:t>
      </w:r>
      <w:r w:rsidRPr="00A81608">
        <w:rPr>
          <w:color w:val="000000"/>
          <w:spacing w:val="2"/>
        </w:rPr>
        <w:softHyphen/>
      </w:r>
      <w:r w:rsidRPr="00A81608">
        <w:rPr>
          <w:color w:val="000000"/>
        </w:rPr>
        <w:t>ных областей). Город Персеполь.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2"/>
        </w:rPr>
        <w:t xml:space="preserve">Индия и Китай в древности </w:t>
      </w:r>
      <w:r>
        <w:rPr>
          <w:b/>
          <w:bCs/>
          <w:color w:val="000000"/>
          <w:spacing w:val="2"/>
        </w:rPr>
        <w:t>(5ч)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6"/>
        </w:rPr>
        <w:t xml:space="preserve">Местоположение и природа Древней Индии. Реки Инд и Ганг. </w:t>
      </w:r>
      <w:r w:rsidRPr="00A81608">
        <w:rPr>
          <w:color w:val="000000"/>
          <w:spacing w:val="-2"/>
        </w:rPr>
        <w:t>Гималайские горы. Джунгли. Древнейшие города. Сельское хозяй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-4"/>
        </w:rPr>
        <w:t>ство. Выращивание риса, хлопчатника, сахарного тростника. Рели</w:t>
      </w:r>
      <w:r w:rsidRPr="00A81608">
        <w:rPr>
          <w:color w:val="000000"/>
          <w:spacing w:val="-4"/>
        </w:rPr>
        <w:softHyphen/>
      </w:r>
      <w:r w:rsidRPr="00A81608">
        <w:rPr>
          <w:color w:val="000000"/>
          <w:spacing w:val="-2"/>
        </w:rPr>
        <w:t>гиозные верования (почитание животных; боги Брахма, Ганеша; ве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-3"/>
        </w:rPr>
        <w:t>ра в переселение душ). Сказание о Раме. Представление о кастах. Периоды жизни брахмана. «Неприкасаемые». Возникновение буд</w:t>
      </w:r>
      <w:r w:rsidRPr="00A81608">
        <w:rPr>
          <w:color w:val="000000"/>
          <w:spacing w:val="-3"/>
        </w:rPr>
        <w:softHyphen/>
        <w:t xml:space="preserve">дизма (легенда о Будде, отношение к делению людей на касты, </w:t>
      </w:r>
      <w:r w:rsidRPr="00A81608">
        <w:rPr>
          <w:color w:val="000000"/>
          <w:spacing w:val="-4"/>
        </w:rPr>
        <w:t xml:space="preserve">нравственные нормы). Объединение Индии под властью Ашоки. </w:t>
      </w:r>
      <w:r w:rsidRPr="00A81608">
        <w:rPr>
          <w:color w:val="000000"/>
          <w:spacing w:val="-1"/>
        </w:rPr>
        <w:t>Индийские цифры. Шахматы.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0"/>
        </w:rPr>
        <w:t xml:space="preserve">Местоположение и природа Древнего Китая. Реки Хуанхэ </w:t>
      </w:r>
      <w:r w:rsidRPr="00A81608">
        <w:rPr>
          <w:color w:val="000000"/>
          <w:spacing w:val="7"/>
        </w:rPr>
        <w:t xml:space="preserve">и Янцзы. Учение Конфуция (уважение к старшим; мудрость — </w:t>
      </w:r>
      <w:r w:rsidRPr="00A81608">
        <w:rPr>
          <w:color w:val="000000"/>
          <w:spacing w:val="-5"/>
        </w:rPr>
        <w:t xml:space="preserve">в знании старинных книг; отношения правителя и народа; нормы </w:t>
      </w:r>
      <w:r w:rsidRPr="00A81608">
        <w:rPr>
          <w:color w:val="000000"/>
          <w:spacing w:val="-4"/>
        </w:rPr>
        <w:t xml:space="preserve">поведения). Китайские иероглифы и книги. Объединение Китая при ЦиньШихуане. Расширение территории. Строительство Великой </w:t>
      </w:r>
      <w:r w:rsidRPr="00A81608">
        <w:rPr>
          <w:color w:val="000000"/>
          <w:spacing w:val="-1"/>
        </w:rPr>
        <w:t>Китайской стены. Деспотизм властелина Китая. Возмущение наро</w:t>
      </w:r>
      <w:r w:rsidRPr="00A81608">
        <w:rPr>
          <w:color w:val="000000"/>
          <w:spacing w:val="-1"/>
        </w:rPr>
        <w:softHyphen/>
        <w:t>да. Свержение наследников ЦиньШихуана. Шелк. Великий шел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2"/>
        </w:rPr>
        <w:t>ковый путь. Чай. Бумага. Компас.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</w:rPr>
        <w:t>Вклад народов Древнего Востока в мировую культуру.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b/>
        </w:rPr>
      </w:pPr>
      <w:r>
        <w:rPr>
          <w:b/>
        </w:rPr>
        <w:t>Тема 3. Древняя Греция. (22</w:t>
      </w:r>
      <w:r w:rsidRPr="00A81608">
        <w:rPr>
          <w:b/>
        </w:rPr>
        <w:t>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-1"/>
        </w:rPr>
        <w:t xml:space="preserve">Древнейшая Греция </w:t>
      </w:r>
      <w:r>
        <w:rPr>
          <w:b/>
          <w:bCs/>
          <w:color w:val="000000"/>
          <w:spacing w:val="-1"/>
        </w:rPr>
        <w:t>(5ч)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3"/>
        </w:rPr>
        <w:t xml:space="preserve">Местоположение и природные условия. Горные хребты, </w:t>
      </w:r>
      <w:r w:rsidRPr="00A81608">
        <w:rPr>
          <w:color w:val="000000"/>
          <w:spacing w:val="1"/>
        </w:rPr>
        <w:t>разрезающие страну на изолированные области. Роль моря в жиз</w:t>
      </w:r>
      <w:r w:rsidRPr="00A81608">
        <w:rPr>
          <w:color w:val="000000"/>
          <w:spacing w:val="1"/>
        </w:rPr>
        <w:softHyphen/>
      </w:r>
      <w:r w:rsidRPr="00A81608">
        <w:rPr>
          <w:color w:val="000000"/>
          <w:spacing w:val="-1"/>
        </w:rPr>
        <w:t>ни греков. Отсутствие полноводных рек. Древнейшие города Ми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</w:rPr>
        <w:t>кены, Тиринф, Пилос, Афины.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lastRenderedPageBreak/>
        <w:t>Критское царство. Раскопки дворцов. Росписи. Понятие «фре</w:t>
      </w:r>
      <w:r w:rsidRPr="00A81608">
        <w:rPr>
          <w:color w:val="000000"/>
          <w:spacing w:val="-1"/>
        </w:rPr>
        <w:softHyphen/>
        <w:t xml:space="preserve">ска». Морское могущество царей Крита. Таблички с письменами. Гибель Критского царства. Греческие мифы критского цикла (Тесей </w:t>
      </w:r>
      <w:r w:rsidRPr="00A81608">
        <w:rPr>
          <w:color w:val="000000"/>
          <w:spacing w:val="4"/>
        </w:rPr>
        <w:t>и Минотавр, Дедал и Икар).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>Микенское царство. Каменное строительство (Микенская кре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</w:rPr>
        <w:t>пость, царские гробницы). Древнейшее греческое письмо. Заселе</w:t>
      </w:r>
      <w:r w:rsidRPr="00A81608">
        <w:rPr>
          <w:color w:val="000000"/>
        </w:rPr>
        <w:softHyphen/>
      </w:r>
      <w:r w:rsidRPr="00A81608">
        <w:rPr>
          <w:color w:val="000000"/>
          <w:spacing w:val="-2"/>
        </w:rPr>
        <w:t>ние островов Эгейского моря. Сведения о войне с Троянским цар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7"/>
        </w:rPr>
        <w:t xml:space="preserve">ством. Мифы о начале Троянской войны. Вторжения в Грецию </w:t>
      </w:r>
      <w:r w:rsidRPr="00A81608">
        <w:rPr>
          <w:color w:val="000000"/>
          <w:spacing w:val="1"/>
        </w:rPr>
        <w:t>с севера воинственных племен. Упадок хозяйства и культуры.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4"/>
        </w:rPr>
        <w:t xml:space="preserve">Поэмы Гомера «Илиада» и «Одиссея». Религиозные верования </w:t>
      </w:r>
      <w:r w:rsidRPr="00A81608">
        <w:rPr>
          <w:color w:val="000000"/>
          <w:spacing w:val="2"/>
        </w:rPr>
        <w:t>греков. Олимпийские боги. Мифы древних греков о богах и геро</w:t>
      </w:r>
      <w:r w:rsidRPr="00A81608">
        <w:rPr>
          <w:color w:val="000000"/>
          <w:spacing w:val="2"/>
        </w:rPr>
        <w:softHyphen/>
      </w:r>
      <w:r w:rsidRPr="00A81608">
        <w:rPr>
          <w:color w:val="000000"/>
          <w:spacing w:val="-1"/>
        </w:rPr>
        <w:t xml:space="preserve">ях (Прометей, Деметра и Персефона, Дионис и пираты, подвиги </w:t>
      </w:r>
      <w:r w:rsidRPr="00A81608">
        <w:rPr>
          <w:color w:val="000000"/>
          <w:spacing w:val="-6"/>
        </w:rPr>
        <w:t>Геракла).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-1"/>
        </w:rPr>
        <w:t xml:space="preserve">Полисы Греции и их борьба </w:t>
      </w:r>
      <w:r w:rsidRPr="00A81608">
        <w:rPr>
          <w:b/>
          <w:bCs/>
          <w:color w:val="000000"/>
          <w:spacing w:val="1"/>
        </w:rPr>
        <w:t xml:space="preserve">с персидским нашествием </w:t>
      </w:r>
      <w:r>
        <w:rPr>
          <w:b/>
          <w:bCs/>
          <w:color w:val="000000"/>
          <w:spacing w:val="1"/>
        </w:rPr>
        <w:t>(8ч)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>Начало обработки железа в Греции. Создание греческого алфа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-4"/>
        </w:rPr>
        <w:t>вита (впервые введено обозначение буквами гласных звуков). Воз</w:t>
      </w:r>
      <w:r w:rsidRPr="00A81608">
        <w:rPr>
          <w:color w:val="000000"/>
          <w:spacing w:val="-4"/>
        </w:rPr>
        <w:softHyphen/>
        <w:t xml:space="preserve">никновение самостоятельных государств (Афины, Спарта, Коринф, </w:t>
      </w:r>
      <w:r w:rsidRPr="00A81608">
        <w:rPr>
          <w:color w:val="000000"/>
          <w:spacing w:val="3"/>
        </w:rPr>
        <w:t>Фивы, Милет). Понятие «полис».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>Местоположение и природные условия Аттики. Неблагоприят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-5"/>
        </w:rPr>
        <w:t>ные условия для выращивания зерновых. Разведение оливок и вино</w:t>
      </w:r>
      <w:r w:rsidRPr="00A81608">
        <w:rPr>
          <w:color w:val="000000"/>
          <w:spacing w:val="-5"/>
        </w:rPr>
        <w:softHyphen/>
        <w:t xml:space="preserve">града. Знать во главе управления Афин. Законы Драконта. Понятие </w:t>
      </w:r>
      <w:r w:rsidRPr="00A81608">
        <w:rPr>
          <w:color w:val="000000"/>
          <w:spacing w:val="-1"/>
        </w:rPr>
        <w:t>«демос». Бедственное положение земледельцев. Долговое рабство.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>Борьба демоса со знатью. Реформы Солона. Запрещение дол</w:t>
      </w:r>
      <w:r w:rsidRPr="00A81608">
        <w:rPr>
          <w:color w:val="000000"/>
          <w:spacing w:val="-1"/>
        </w:rPr>
        <w:softHyphen/>
        <w:t>гового рабства. Перемены в управлении Афинами. Создание вы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1"/>
        </w:rPr>
        <w:t>борного суда. Понятия «гражданин», «демократия».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 xml:space="preserve">Местоположение и природные условия Лаконии. Спартанский </w:t>
      </w:r>
      <w:r w:rsidRPr="00A81608">
        <w:rPr>
          <w:color w:val="000000"/>
          <w:spacing w:val="3"/>
        </w:rPr>
        <w:t xml:space="preserve">полис. Завоевание спартанцами Лаконии и Мессении. Спартанцы </w:t>
      </w:r>
      <w:r w:rsidRPr="00A81608">
        <w:rPr>
          <w:color w:val="000000"/>
          <w:spacing w:val="-2"/>
        </w:rPr>
        <w:t xml:space="preserve">и илоты. Спарта — военный лагерь. Регламентация повседневной </w:t>
      </w:r>
      <w:r w:rsidRPr="00A81608">
        <w:rPr>
          <w:color w:val="000000"/>
        </w:rPr>
        <w:t>жизни спартанцев. Управление Спартой: совет старейшин, два ца</w:t>
      </w:r>
      <w:r w:rsidRPr="00A81608">
        <w:rPr>
          <w:color w:val="000000"/>
        </w:rPr>
        <w:softHyphen/>
      </w:r>
      <w:r w:rsidRPr="00A81608">
        <w:rPr>
          <w:color w:val="000000"/>
          <w:spacing w:val="-5"/>
        </w:rPr>
        <w:t xml:space="preserve">ря — военных предводителя, народное собрание. «Детский способ» </w:t>
      </w:r>
      <w:r w:rsidRPr="00A81608">
        <w:rPr>
          <w:color w:val="000000"/>
        </w:rPr>
        <w:t>голосования. Спартанское воспитание.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6"/>
        </w:rPr>
        <w:t xml:space="preserve">Греческие колонии на берегах Средиземного и Черного морей. </w:t>
      </w:r>
      <w:r w:rsidRPr="00A81608">
        <w:rPr>
          <w:color w:val="000000"/>
          <w:spacing w:val="-7"/>
        </w:rPr>
        <w:t>Сиракузы, Тарент, Пантикапей, Херсонес, Ольвия. Причины колони</w:t>
      </w:r>
      <w:r w:rsidRPr="00A81608">
        <w:rPr>
          <w:color w:val="000000"/>
          <w:spacing w:val="-7"/>
        </w:rPr>
        <w:softHyphen/>
        <w:t>зации. Развитие межполисной торговли. Отношения колонистов с ме</w:t>
      </w:r>
      <w:r w:rsidRPr="00A81608">
        <w:rPr>
          <w:color w:val="000000"/>
          <w:spacing w:val="-7"/>
        </w:rPr>
        <w:softHyphen/>
      </w:r>
      <w:r w:rsidRPr="00A81608">
        <w:rPr>
          <w:color w:val="000000"/>
          <w:spacing w:val="-1"/>
        </w:rPr>
        <w:t>стным населением. Греки и скифы. Понятия «эллины», «Эллада».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5"/>
        </w:rPr>
        <w:t>Олимпийские игры — общегреческие празднества. Виды состя</w:t>
      </w:r>
      <w:r w:rsidRPr="00A81608">
        <w:rPr>
          <w:color w:val="000000"/>
          <w:spacing w:val="-5"/>
        </w:rPr>
        <w:softHyphen/>
      </w:r>
      <w:r w:rsidRPr="00A81608">
        <w:rPr>
          <w:color w:val="000000"/>
          <w:spacing w:val="2"/>
        </w:rPr>
        <w:t>заний. Понятие «атлет». Награды победителям.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A81608">
        <w:rPr>
          <w:color w:val="000000"/>
          <w:spacing w:val="-6"/>
        </w:rPr>
        <w:t>Греко-персидские войны. Клятва юношей при вступлении на во</w:t>
      </w:r>
      <w:r w:rsidRPr="00A81608">
        <w:rPr>
          <w:color w:val="000000"/>
          <w:spacing w:val="-6"/>
        </w:rPr>
        <w:softHyphen/>
      </w:r>
      <w:r w:rsidRPr="00A81608">
        <w:rPr>
          <w:color w:val="000000"/>
          <w:spacing w:val="1"/>
        </w:rPr>
        <w:t xml:space="preserve">енную службу. Победа афинян в Марафонской битве. Стратег </w:t>
      </w:r>
      <w:r w:rsidRPr="00A81608">
        <w:rPr>
          <w:color w:val="000000"/>
          <w:spacing w:val="-4"/>
        </w:rPr>
        <w:t xml:space="preserve">Мильтиад. Нашествие войск персидского царя Ксеркса на Элладу. </w:t>
      </w:r>
      <w:r w:rsidRPr="00A81608">
        <w:rPr>
          <w:color w:val="000000"/>
          <w:spacing w:val="-1"/>
        </w:rPr>
        <w:t>Патриотический подъем эллинов. Защита Фермопил. Подвиг трех</w:t>
      </w:r>
      <w:r w:rsidRPr="00A81608">
        <w:rPr>
          <w:color w:val="000000"/>
          <w:spacing w:val="-1"/>
        </w:rPr>
        <w:softHyphen/>
        <w:t>сот спартанцев под командованием царя Леонида. Морское сраже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2"/>
        </w:rPr>
        <w:t xml:space="preserve">ние в Саламинском проливе. Роль Фемистокла и афинского флота </w:t>
      </w:r>
      <w:r w:rsidRPr="00A81608">
        <w:rPr>
          <w:color w:val="000000"/>
          <w:spacing w:val="-2"/>
        </w:rPr>
        <w:t xml:space="preserve">в победе греков. Разгром сухопутной армии персов при Платеях. </w:t>
      </w:r>
      <w:r w:rsidRPr="00A81608">
        <w:rPr>
          <w:color w:val="000000"/>
          <w:spacing w:val="1"/>
        </w:rPr>
        <w:t>Причины победы греков. Понятия «стратег», «фаланга», «триера».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3"/>
        </w:rPr>
        <w:t xml:space="preserve">Возвышение Афин в </w:t>
      </w:r>
      <w:r w:rsidRPr="00A81608">
        <w:rPr>
          <w:b/>
          <w:bCs/>
          <w:color w:val="000000"/>
          <w:spacing w:val="3"/>
          <w:lang w:val="en-US"/>
        </w:rPr>
        <w:t>V</w:t>
      </w:r>
      <w:r w:rsidRPr="00A81608">
        <w:rPr>
          <w:b/>
          <w:bCs/>
          <w:color w:val="000000"/>
          <w:spacing w:val="3"/>
        </w:rPr>
        <w:t xml:space="preserve"> в. до н. </w:t>
      </w:r>
      <w:r w:rsidRPr="00A81608">
        <w:rPr>
          <w:color w:val="000000"/>
          <w:spacing w:val="3"/>
        </w:rPr>
        <w:t xml:space="preserve">э. </w:t>
      </w:r>
      <w:r w:rsidRPr="00A81608">
        <w:rPr>
          <w:b/>
          <w:bCs/>
          <w:color w:val="000000"/>
          <w:spacing w:val="1"/>
        </w:rPr>
        <w:t>и расцвет демократии</w:t>
      </w:r>
      <w:r>
        <w:rPr>
          <w:b/>
          <w:bCs/>
          <w:color w:val="000000"/>
          <w:spacing w:val="1"/>
        </w:rPr>
        <w:t xml:space="preserve"> (5ч)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 xml:space="preserve">Последствия победы над персами для Афин. Афинский морской </w:t>
      </w:r>
      <w:r w:rsidRPr="00A81608">
        <w:rPr>
          <w:color w:val="000000"/>
          <w:spacing w:val="1"/>
        </w:rPr>
        <w:t>союз. Военный и торговый флот. Гавани Пирея. Состав населения</w:t>
      </w:r>
      <w:r w:rsidRPr="00A81608">
        <w:rPr>
          <w:color w:val="000000"/>
          <w:spacing w:val="-3"/>
        </w:rPr>
        <w:t xml:space="preserve">Афинского  полиса:  граждане,  переселенцы,  рабы.   Использование </w:t>
      </w:r>
      <w:r w:rsidRPr="00A81608">
        <w:rPr>
          <w:color w:val="000000"/>
          <w:spacing w:val="-1"/>
        </w:rPr>
        <w:t>труда рабов.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>Город Афины: Керамик, Агора, Акрополь. Быт афинян. Поло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-4"/>
        </w:rPr>
        <w:t>жение афинской женщины. Храмы: богини Ники, Парфенон, Эрех-</w:t>
      </w:r>
      <w:r w:rsidRPr="00A81608">
        <w:rPr>
          <w:color w:val="000000"/>
        </w:rPr>
        <w:t xml:space="preserve">тейон. Особенности архитектуры храмов. Фидий и его творения. </w:t>
      </w:r>
      <w:r w:rsidRPr="00A81608">
        <w:rPr>
          <w:color w:val="000000"/>
          <w:spacing w:val="3"/>
        </w:rPr>
        <w:t>Статуи атлетов работы Мирона и Поликлета.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>Образование афинян. Рабы-педагоги. Начальная школа. Пале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-7"/>
        </w:rPr>
        <w:t>стра. Афинские гимнасии. Взгляды греческих ученых на природу че</w:t>
      </w:r>
      <w:r w:rsidRPr="00A81608">
        <w:rPr>
          <w:color w:val="000000"/>
          <w:spacing w:val="-7"/>
        </w:rPr>
        <w:softHyphen/>
      </w:r>
      <w:r w:rsidRPr="00A81608">
        <w:rPr>
          <w:color w:val="000000"/>
        </w:rPr>
        <w:t>ловека (Аристотель, Антифонт). Афинский мудрец Сократ.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4"/>
        </w:rPr>
        <w:t>Возникновение театра. Здание театра. Трагедии и комедии. Тра</w:t>
      </w:r>
      <w:r w:rsidRPr="00A81608">
        <w:rPr>
          <w:color w:val="000000"/>
          <w:spacing w:val="-4"/>
        </w:rPr>
        <w:softHyphen/>
      </w:r>
      <w:r w:rsidRPr="00A81608">
        <w:rPr>
          <w:color w:val="000000"/>
          <w:spacing w:val="-5"/>
        </w:rPr>
        <w:t>гедия Софокла «Антигона». Комедия Аристофана «Птицы». Воспи</w:t>
      </w:r>
      <w:r w:rsidRPr="00A81608">
        <w:rPr>
          <w:color w:val="000000"/>
          <w:spacing w:val="-5"/>
        </w:rPr>
        <w:softHyphen/>
      </w:r>
      <w:r w:rsidRPr="00A81608">
        <w:rPr>
          <w:color w:val="000000"/>
          <w:spacing w:val="1"/>
        </w:rPr>
        <w:t>тательная роль театральных представлений.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</w:rPr>
      </w:pPr>
      <w:r w:rsidRPr="00A81608">
        <w:rPr>
          <w:color w:val="000000"/>
          <w:spacing w:val="4"/>
        </w:rPr>
        <w:lastRenderedPageBreak/>
        <w:t xml:space="preserve">Афинская демократия в </w:t>
      </w:r>
      <w:r w:rsidRPr="00A81608">
        <w:rPr>
          <w:color w:val="000000"/>
          <w:spacing w:val="4"/>
          <w:lang w:val="en-US"/>
        </w:rPr>
        <w:t>V</w:t>
      </w:r>
      <w:r w:rsidRPr="00A81608">
        <w:rPr>
          <w:color w:val="000000"/>
          <w:spacing w:val="4"/>
        </w:rPr>
        <w:t xml:space="preserve"> в. до н. э. Народное собрание, Со</w:t>
      </w:r>
      <w:r w:rsidRPr="00A81608">
        <w:rPr>
          <w:color w:val="000000"/>
          <w:spacing w:val="4"/>
        </w:rPr>
        <w:softHyphen/>
      </w:r>
      <w:r w:rsidRPr="00A81608">
        <w:rPr>
          <w:color w:val="000000"/>
          <w:spacing w:val="3"/>
        </w:rPr>
        <w:t>вет пятисот и их функции. Перикл во главе Афин. Введение пла</w:t>
      </w:r>
      <w:r w:rsidRPr="00A81608">
        <w:rPr>
          <w:color w:val="000000"/>
          <w:spacing w:val="3"/>
        </w:rPr>
        <w:softHyphen/>
      </w:r>
      <w:r w:rsidRPr="00A81608">
        <w:rPr>
          <w:color w:val="000000"/>
          <w:spacing w:val="-1"/>
        </w:rPr>
        <w:t>ты за исполнение выборных должностей. Друзья и соратники Пе-</w:t>
      </w:r>
      <w:r w:rsidRPr="00A81608">
        <w:rPr>
          <w:color w:val="000000"/>
        </w:rPr>
        <w:t>рикла: Аспасия, Геродот, Анаксагор, Софокл, Фидий.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5"/>
        </w:rPr>
        <w:t xml:space="preserve"> Македонские завоевания в </w:t>
      </w:r>
      <w:r w:rsidRPr="00A81608">
        <w:rPr>
          <w:b/>
          <w:bCs/>
          <w:color w:val="000000"/>
          <w:spacing w:val="5"/>
          <w:lang w:val="en-US"/>
        </w:rPr>
        <w:t>IV</w:t>
      </w:r>
      <w:r w:rsidRPr="00A81608">
        <w:rPr>
          <w:b/>
          <w:bCs/>
          <w:color w:val="000000"/>
          <w:spacing w:val="5"/>
        </w:rPr>
        <w:t xml:space="preserve"> в. до н</w:t>
      </w:r>
      <w:r w:rsidRPr="00CC232B">
        <w:rPr>
          <w:b/>
          <w:bCs/>
          <w:color w:val="000000"/>
          <w:spacing w:val="5"/>
        </w:rPr>
        <w:t xml:space="preserve">. </w:t>
      </w:r>
      <w:r w:rsidRPr="00CC232B">
        <w:rPr>
          <w:b/>
          <w:color w:val="000000"/>
          <w:spacing w:val="5"/>
        </w:rPr>
        <w:t xml:space="preserve">э. </w:t>
      </w:r>
      <w:r>
        <w:rPr>
          <w:b/>
          <w:color w:val="000000"/>
          <w:spacing w:val="5"/>
        </w:rPr>
        <w:t>(3</w:t>
      </w:r>
      <w:r w:rsidRPr="00CC232B">
        <w:rPr>
          <w:b/>
          <w:color w:val="000000"/>
          <w:spacing w:val="5"/>
        </w:rPr>
        <w:t>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"/>
        </w:rPr>
        <w:t>Ослабление греческих полисов в результате междоусобиц.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5"/>
        </w:rPr>
        <w:t xml:space="preserve">Возвышение Македонии при царе Филиппе. Влияние эллинской </w:t>
      </w:r>
      <w:r>
        <w:rPr>
          <w:color w:val="000000"/>
          <w:spacing w:val="-6"/>
        </w:rPr>
        <w:t>культуры. Аристотель -</w:t>
      </w:r>
      <w:r w:rsidRPr="00A81608">
        <w:rPr>
          <w:color w:val="000000"/>
          <w:spacing w:val="-6"/>
        </w:rPr>
        <w:t xml:space="preserve"> учитель Александра, сына Филиппа. Ма</w:t>
      </w:r>
      <w:r w:rsidRPr="00A81608">
        <w:rPr>
          <w:color w:val="000000"/>
          <w:spacing w:val="-6"/>
        </w:rPr>
        <w:softHyphen/>
      </w:r>
      <w:r w:rsidRPr="00A81608">
        <w:rPr>
          <w:color w:val="000000"/>
          <w:spacing w:val="1"/>
        </w:rPr>
        <w:t>кедонское войско. Фаланга. Конница. Осадные башни.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4"/>
        </w:rPr>
        <w:t>Отношение эллинов к Филиппу Македонскому. Исократ и Де</w:t>
      </w:r>
      <w:r w:rsidRPr="00A81608">
        <w:rPr>
          <w:color w:val="000000"/>
          <w:spacing w:val="-4"/>
        </w:rPr>
        <w:softHyphen/>
      </w:r>
      <w:r w:rsidRPr="00A81608">
        <w:rPr>
          <w:color w:val="000000"/>
          <w:spacing w:val="6"/>
        </w:rPr>
        <w:t xml:space="preserve">мосфен. Битва при Херонее. Потеря Элладой независимости. </w:t>
      </w:r>
      <w:r w:rsidRPr="00A81608">
        <w:rPr>
          <w:color w:val="000000"/>
          <w:spacing w:val="1"/>
        </w:rPr>
        <w:t>Смерть Филиппа и приход к власти Александра,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 xml:space="preserve">Поход Александра Македонского на Восток. Победа на берегу </w:t>
      </w:r>
      <w:r w:rsidRPr="00A81608">
        <w:rPr>
          <w:color w:val="000000"/>
          <w:spacing w:val="-8"/>
        </w:rPr>
        <w:t xml:space="preserve">реки Граник. Разгром войск Дария </w:t>
      </w:r>
      <w:r w:rsidRPr="00A81608">
        <w:rPr>
          <w:color w:val="000000"/>
          <w:spacing w:val="18"/>
          <w:lang w:val="en-US"/>
        </w:rPr>
        <w:t>III</w:t>
      </w:r>
      <w:r>
        <w:rPr>
          <w:color w:val="000000"/>
          <w:spacing w:val="18"/>
        </w:rPr>
        <w:t xml:space="preserve"> </w:t>
      </w:r>
      <w:r w:rsidRPr="00A81608">
        <w:rPr>
          <w:color w:val="000000"/>
          <w:spacing w:val="-8"/>
        </w:rPr>
        <w:t>у</w:t>
      </w:r>
      <w:r>
        <w:rPr>
          <w:color w:val="000000"/>
          <w:spacing w:val="-8"/>
        </w:rPr>
        <w:t xml:space="preserve"> </w:t>
      </w:r>
      <w:r w:rsidRPr="00A81608">
        <w:rPr>
          <w:color w:val="000000"/>
          <w:spacing w:val="-8"/>
        </w:rPr>
        <w:t>Исса. Поход в Египет. Обо</w:t>
      </w:r>
      <w:r w:rsidRPr="00A81608">
        <w:rPr>
          <w:color w:val="000000"/>
          <w:spacing w:val="-8"/>
        </w:rPr>
        <w:softHyphen/>
      </w:r>
      <w:r w:rsidRPr="00A81608">
        <w:rPr>
          <w:color w:val="000000"/>
          <w:spacing w:val="-5"/>
        </w:rPr>
        <w:t>жествление Александра. Основание Александрии. Победа при Гав</w:t>
      </w:r>
      <w:r w:rsidRPr="00A81608">
        <w:rPr>
          <w:color w:val="000000"/>
        </w:rPr>
        <w:t>гамелах. Гибель Персидского царства. Поход в Индию. Возвраще</w:t>
      </w:r>
      <w:r w:rsidRPr="00A81608">
        <w:rPr>
          <w:color w:val="000000"/>
        </w:rPr>
        <w:softHyphen/>
      </w:r>
      <w:r w:rsidRPr="00A81608">
        <w:rPr>
          <w:color w:val="000000"/>
          <w:spacing w:val="1"/>
        </w:rPr>
        <w:t>ние в Вавилон. Личность Александра Македонского.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A81608">
        <w:rPr>
          <w:color w:val="000000"/>
          <w:spacing w:val="-4"/>
        </w:rPr>
        <w:t>Распад державы Александра после его смерти. Египетское, Ма</w:t>
      </w:r>
      <w:r w:rsidRPr="00A81608">
        <w:rPr>
          <w:color w:val="000000"/>
          <w:spacing w:val="-4"/>
        </w:rPr>
        <w:softHyphen/>
      </w:r>
      <w:r w:rsidRPr="00A81608">
        <w:rPr>
          <w:color w:val="000000"/>
          <w:spacing w:val="-2"/>
        </w:rPr>
        <w:t>кедонское, Сирийское царства. Александрия Египетская — круп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1"/>
        </w:rPr>
        <w:t>нейший торговый и культурный центр Восточного Средиземно</w:t>
      </w:r>
      <w:r w:rsidRPr="00A81608">
        <w:rPr>
          <w:color w:val="000000"/>
          <w:spacing w:val="1"/>
        </w:rPr>
        <w:softHyphen/>
      </w:r>
      <w:r w:rsidRPr="00A81608">
        <w:rPr>
          <w:color w:val="000000"/>
          <w:spacing w:val="-4"/>
        </w:rPr>
        <w:t>морья. Фаросский маяк. Музей. Александрийская библиотека. Гре</w:t>
      </w:r>
      <w:r w:rsidRPr="00A81608">
        <w:rPr>
          <w:color w:val="000000"/>
          <w:spacing w:val="-4"/>
        </w:rPr>
        <w:softHyphen/>
      </w:r>
      <w:r w:rsidRPr="00A81608">
        <w:rPr>
          <w:color w:val="000000"/>
          <w:spacing w:val="1"/>
        </w:rPr>
        <w:t>ческие ученые: Аристарх Самосский, Эратосфен, Евклид.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-2"/>
        </w:rPr>
        <w:t xml:space="preserve">Повторение </w:t>
      </w:r>
      <w:r>
        <w:rPr>
          <w:b/>
          <w:bCs/>
          <w:color w:val="000000"/>
          <w:spacing w:val="-2"/>
        </w:rPr>
        <w:t>(1ч)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</w:rPr>
      </w:pPr>
      <w:r w:rsidRPr="00A81608">
        <w:rPr>
          <w:color w:val="000000"/>
          <w:spacing w:val="-6"/>
        </w:rPr>
        <w:t>Вклад древних эллинов в мировую культуру. Сопоставление уп</w:t>
      </w:r>
      <w:r w:rsidRPr="00A81608">
        <w:rPr>
          <w:color w:val="000000"/>
          <w:spacing w:val="-6"/>
        </w:rPr>
        <w:softHyphen/>
      </w:r>
      <w:r w:rsidRPr="00A81608">
        <w:rPr>
          <w:color w:val="000000"/>
          <w:spacing w:val="-2"/>
        </w:rPr>
        <w:t>равления в странах Древнего Востока (Египет, Вавилония) с уп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</w:rPr>
        <w:t>равлением в Афинах. Особенности афинской демократии.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b/>
        </w:rPr>
      </w:pPr>
      <w:r w:rsidRPr="00A81608">
        <w:rPr>
          <w:b/>
        </w:rPr>
        <w:t>Тема 5. Древний Рим (17ч).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</w:rPr>
        <w:t xml:space="preserve">Рим: от его возникновения </w:t>
      </w:r>
      <w:r w:rsidRPr="00A81608">
        <w:rPr>
          <w:b/>
          <w:bCs/>
          <w:color w:val="000000"/>
          <w:spacing w:val="-2"/>
        </w:rPr>
        <w:t xml:space="preserve">до установления господства над Италией </w:t>
      </w:r>
      <w:r>
        <w:rPr>
          <w:b/>
          <w:bCs/>
          <w:color w:val="000000"/>
          <w:spacing w:val="-2"/>
        </w:rPr>
        <w:t>(3ч)</w:t>
      </w:r>
    </w:p>
    <w:p w:rsidR="00EB4959" w:rsidRPr="00A81608" w:rsidRDefault="00EB4959" w:rsidP="00EB4959">
      <w:pPr>
        <w:ind w:firstLine="709"/>
        <w:jc w:val="both"/>
        <w:rPr>
          <w:b/>
        </w:rPr>
      </w:pPr>
      <w:r w:rsidRPr="00A81608">
        <w:rPr>
          <w:color w:val="000000"/>
          <w:spacing w:val="-4"/>
        </w:rPr>
        <w:t xml:space="preserve">Местоположение   и   природные   особенности   Италии.   Теплый </w:t>
      </w:r>
      <w:r w:rsidRPr="00A81608">
        <w:rPr>
          <w:color w:val="000000"/>
          <w:spacing w:val="2"/>
        </w:rPr>
        <w:t>климат, плодородные земли, обилие пастбищ. Реки Тибр, По. На</w:t>
      </w:r>
      <w:r w:rsidRPr="00A81608">
        <w:rPr>
          <w:color w:val="000000"/>
          <w:spacing w:val="2"/>
        </w:rPr>
        <w:softHyphen/>
        <w:t>селение древней Италии (латины, этруски, самниты, греки).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2"/>
        </w:rPr>
        <w:t xml:space="preserve">Легенда об основании Рима. Почитание богов — Юпитера, </w:t>
      </w:r>
      <w:r w:rsidRPr="00A81608">
        <w:rPr>
          <w:color w:val="000000"/>
          <w:spacing w:val="-7"/>
        </w:rPr>
        <w:t xml:space="preserve">Юноны, Марса, Весты. Рим — город на семи холмах. Управление </w:t>
      </w:r>
      <w:r w:rsidRPr="00A81608">
        <w:rPr>
          <w:color w:val="000000"/>
          <w:spacing w:val="-2"/>
        </w:rPr>
        <w:t>древнейшим Римом. Ликвидация царской власти. Понятия «вестал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4"/>
        </w:rPr>
        <w:t>ка», «ликторы», «патриции», «плебеи», «сенат».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4"/>
        </w:rPr>
        <w:t>Возникновение республики. Борьба плебеев за свои права. На</w:t>
      </w:r>
      <w:r w:rsidRPr="00A81608">
        <w:rPr>
          <w:color w:val="000000"/>
          <w:spacing w:val="-4"/>
        </w:rPr>
        <w:softHyphen/>
      </w:r>
      <w:r w:rsidRPr="00A81608">
        <w:rPr>
          <w:color w:val="000000"/>
        </w:rPr>
        <w:t>шествие галлов. Установление господства Рима над Италией. Вой</w:t>
      </w:r>
      <w:r w:rsidRPr="00A81608">
        <w:rPr>
          <w:color w:val="000000"/>
        </w:rPr>
        <w:softHyphen/>
      </w:r>
      <w:r w:rsidRPr="00A81608">
        <w:rPr>
          <w:color w:val="000000"/>
          <w:spacing w:val="2"/>
        </w:rPr>
        <w:t>на с Пирром. Понятия «республика», «консул», «народный три</w:t>
      </w:r>
      <w:r w:rsidRPr="00A81608">
        <w:rPr>
          <w:color w:val="000000"/>
          <w:spacing w:val="2"/>
        </w:rPr>
        <w:softHyphen/>
      </w:r>
      <w:r w:rsidRPr="00A81608">
        <w:rPr>
          <w:color w:val="000000"/>
          <w:spacing w:val="3"/>
        </w:rPr>
        <w:t>бун», «право вето».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  <w:spacing w:val="2"/>
        </w:rPr>
      </w:pPr>
      <w:r w:rsidRPr="00A81608">
        <w:rPr>
          <w:color w:val="000000"/>
          <w:spacing w:val="-4"/>
        </w:rPr>
        <w:t xml:space="preserve">Уравнение   в  правах  патрициев  и   плебеев.   Отмена  долгового </w:t>
      </w:r>
      <w:r w:rsidRPr="00A81608">
        <w:rPr>
          <w:color w:val="000000"/>
        </w:rPr>
        <w:t>рабства. Устройство Римской республики. Выборы консулов. При</w:t>
      </w:r>
      <w:r w:rsidRPr="00A81608">
        <w:rPr>
          <w:color w:val="000000"/>
        </w:rPr>
        <w:softHyphen/>
      </w:r>
      <w:r w:rsidRPr="00A81608">
        <w:rPr>
          <w:color w:val="000000"/>
          <w:spacing w:val="3"/>
        </w:rPr>
        <w:t>нятие законов. Порядок пополнения сената и его функции. Орга</w:t>
      </w:r>
      <w:r w:rsidRPr="00A81608">
        <w:rPr>
          <w:color w:val="000000"/>
          <w:spacing w:val="3"/>
        </w:rPr>
        <w:softHyphen/>
      </w:r>
      <w:r w:rsidRPr="00A81608">
        <w:rPr>
          <w:color w:val="000000"/>
          <w:spacing w:val="2"/>
        </w:rPr>
        <w:t xml:space="preserve">низация войска. Понятие «легион». 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1"/>
        </w:rPr>
        <w:t>Рим — сильнейшая держава Средиземноморья</w:t>
      </w:r>
      <w:r>
        <w:rPr>
          <w:b/>
          <w:bCs/>
          <w:color w:val="000000"/>
          <w:spacing w:val="1"/>
        </w:rPr>
        <w:t>(3ч)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5"/>
        </w:rPr>
        <w:t xml:space="preserve">Карфаген — крупное государство в Западном Средиземноморье. </w:t>
      </w:r>
      <w:r w:rsidRPr="00A81608">
        <w:rPr>
          <w:color w:val="000000"/>
          <w:spacing w:val="-1"/>
        </w:rPr>
        <w:t xml:space="preserve">Первые победы Рима над Карфагеном. Создание военного флота. </w:t>
      </w:r>
      <w:r w:rsidRPr="00A81608">
        <w:rPr>
          <w:color w:val="000000"/>
          <w:spacing w:val="4"/>
        </w:rPr>
        <w:t xml:space="preserve">Захват Сицилии. Вторая война Рима с Карфагеном. Вторжение </w:t>
      </w:r>
      <w:r w:rsidRPr="00A81608">
        <w:rPr>
          <w:color w:val="000000"/>
          <w:spacing w:val="10"/>
        </w:rPr>
        <w:t xml:space="preserve">войск Ганнибала в Италию. Разгром римлян при Каннах. </w:t>
      </w:r>
      <w:r w:rsidRPr="00A81608">
        <w:rPr>
          <w:color w:val="000000"/>
          <w:spacing w:val="-2"/>
        </w:rPr>
        <w:t xml:space="preserve">Окончание войны. Победа Сципиона над Ганнибалом при Заме. </w:t>
      </w:r>
      <w:r w:rsidRPr="00A81608">
        <w:rPr>
          <w:color w:val="000000"/>
        </w:rPr>
        <w:t>Господство Рима в Западном Средиземноморье.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6"/>
        </w:rPr>
        <w:t xml:space="preserve">Установление господства Рима в Восточном Средиземноморье. </w:t>
      </w:r>
      <w:r w:rsidRPr="00A81608">
        <w:rPr>
          <w:color w:val="000000"/>
        </w:rPr>
        <w:t>Политика Рима «разделяй и властвуй». Разгром Сирии и Македо</w:t>
      </w:r>
      <w:r w:rsidRPr="00A81608">
        <w:rPr>
          <w:color w:val="000000"/>
        </w:rPr>
        <w:softHyphen/>
      </w:r>
      <w:r w:rsidRPr="00A81608">
        <w:rPr>
          <w:color w:val="000000"/>
          <w:spacing w:val="-5"/>
        </w:rPr>
        <w:t>нии. Разрушение Коринфа и Карфагена. Понятия «триумф», «про</w:t>
      </w:r>
      <w:r w:rsidRPr="00A81608">
        <w:rPr>
          <w:color w:val="000000"/>
          <w:spacing w:val="-5"/>
        </w:rPr>
        <w:softHyphen/>
        <w:t>винция».</w:t>
      </w:r>
    </w:p>
    <w:p w:rsidR="00EB4959" w:rsidRPr="00A81608" w:rsidRDefault="00EB4959" w:rsidP="00EB4959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A81608">
        <w:rPr>
          <w:color w:val="000000"/>
          <w:spacing w:val="-2"/>
        </w:rPr>
        <w:t>Рабство в Древнем Риме. Завоевания — главный источник раб</w:t>
      </w:r>
      <w:r w:rsidRPr="00A81608">
        <w:rPr>
          <w:color w:val="000000"/>
          <w:spacing w:val="-2"/>
        </w:rPr>
        <w:softHyphen/>
      </w:r>
      <w:r w:rsidRPr="00A81608">
        <w:rPr>
          <w:color w:val="000000"/>
          <w:spacing w:val="-1"/>
        </w:rPr>
        <w:t xml:space="preserve">ства. Использование рабов в сельском хозяйстве, в домах богачей. </w:t>
      </w:r>
      <w:r w:rsidRPr="00A81608">
        <w:rPr>
          <w:color w:val="000000"/>
          <w:spacing w:val="1"/>
        </w:rPr>
        <w:t>Раб — «говорящее орудие». Гладиаторские игры. Римские ученые о рабах (Варрон, Колумелла). Понятия «амфитеатр», «гладиатор».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1"/>
        </w:rPr>
        <w:t xml:space="preserve">Гражданские войны в Риме </w:t>
      </w:r>
      <w:r>
        <w:rPr>
          <w:b/>
          <w:bCs/>
          <w:color w:val="000000"/>
          <w:spacing w:val="1"/>
        </w:rPr>
        <w:t>(4ч)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>Разорение земледельцев Италии и его причины. Земельный за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-4"/>
        </w:rPr>
        <w:t>кон Тиберия Гракха. Гибель Тиберия. Гай Гракх — продолжатель де</w:t>
      </w:r>
      <w:r w:rsidRPr="00A81608">
        <w:rPr>
          <w:color w:val="000000"/>
          <w:spacing w:val="-4"/>
        </w:rPr>
        <w:softHyphen/>
      </w:r>
      <w:r w:rsidRPr="00A81608">
        <w:rPr>
          <w:color w:val="000000"/>
          <w:spacing w:val="1"/>
        </w:rPr>
        <w:t>ла брата. Гибель Гая.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3"/>
        </w:rPr>
        <w:lastRenderedPageBreak/>
        <w:t xml:space="preserve">Крупнейшее в древности восстание рабов. Победы Спартака. </w:t>
      </w:r>
      <w:r w:rsidRPr="00A81608">
        <w:rPr>
          <w:color w:val="000000"/>
          <w:spacing w:val="-1"/>
        </w:rPr>
        <w:t>Создание армии восставших. Их походы. Разгром армии рабов римлянами под руководством Красса. Причины поражения вос</w:t>
      </w:r>
      <w:r w:rsidRPr="00A81608">
        <w:rPr>
          <w:color w:val="000000"/>
          <w:spacing w:val="-1"/>
        </w:rPr>
        <w:softHyphen/>
      </w:r>
      <w:r w:rsidRPr="00A81608">
        <w:rPr>
          <w:color w:val="000000"/>
          <w:spacing w:val="-6"/>
        </w:rPr>
        <w:t>ставших.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2"/>
        </w:rPr>
        <w:t xml:space="preserve">Превращение римской армии в наемную. Кризис управления: подкуп при выборах должностных лиц. Борьба полководцев за </w:t>
      </w:r>
      <w:r w:rsidRPr="00A81608">
        <w:rPr>
          <w:color w:val="000000"/>
        </w:rPr>
        <w:t>единоличную власть. Красе и Помпеи. Возвышение Цезаря. За</w:t>
      </w:r>
      <w:r w:rsidRPr="00A81608">
        <w:rPr>
          <w:color w:val="000000"/>
        </w:rPr>
        <w:softHyphen/>
      </w:r>
      <w:r w:rsidRPr="00A81608">
        <w:rPr>
          <w:color w:val="000000"/>
          <w:spacing w:val="5"/>
        </w:rPr>
        <w:t>воевание Галлии. Гибель Красса. Захват Цезарем власти (пере</w:t>
      </w:r>
      <w:r w:rsidRPr="00A81608">
        <w:rPr>
          <w:color w:val="000000"/>
          <w:spacing w:val="5"/>
        </w:rPr>
        <w:softHyphen/>
      </w:r>
      <w:r w:rsidRPr="00A81608">
        <w:rPr>
          <w:color w:val="000000"/>
          <w:spacing w:val="-2"/>
        </w:rPr>
        <w:t xml:space="preserve">ход через Рубикон, разгром армии Помпея). Диктатура Цезаря. </w:t>
      </w:r>
      <w:r w:rsidRPr="00A81608">
        <w:rPr>
          <w:color w:val="000000"/>
          <w:spacing w:val="-1"/>
        </w:rPr>
        <w:t xml:space="preserve">Социальная опора Цезаря и его политика. Брут во главе заговора </w:t>
      </w:r>
      <w:r w:rsidRPr="00A81608">
        <w:rPr>
          <w:color w:val="000000"/>
          <w:spacing w:val="-2"/>
        </w:rPr>
        <w:t>против  Цезаря.  Убийство   Цезаря   в  сенате.   Понятия   «ветеран»,</w:t>
      </w:r>
      <w:r w:rsidRPr="00A81608">
        <w:rPr>
          <w:color w:val="000000"/>
          <w:spacing w:val="-3"/>
        </w:rPr>
        <w:t>«диктатор».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-1"/>
        </w:rPr>
        <w:t>Поражение сторонников республики. Борьба Антония и Ок-</w:t>
      </w:r>
      <w:r w:rsidRPr="00A81608">
        <w:rPr>
          <w:color w:val="000000"/>
          <w:spacing w:val="8"/>
        </w:rPr>
        <w:t xml:space="preserve">тавиана. Роль Клеопатры в судьбе Антония. Победа флота </w:t>
      </w:r>
      <w:r w:rsidRPr="00A81608">
        <w:rPr>
          <w:color w:val="000000"/>
          <w:spacing w:val="-6"/>
        </w:rPr>
        <w:t>Октавиана у мыса Акций. Превращение Египта в римскую провинцию.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5"/>
        </w:rPr>
        <w:t>Окончание гражданских войн. Характер власти Октавиана Августа (сосредоточение полномочий трибуна, консула и других республи</w:t>
      </w:r>
      <w:r w:rsidRPr="00A81608">
        <w:rPr>
          <w:color w:val="000000"/>
          <w:spacing w:val="5"/>
        </w:rPr>
        <w:softHyphen/>
      </w:r>
      <w:r w:rsidRPr="00A81608">
        <w:rPr>
          <w:color w:val="000000"/>
          <w:spacing w:val="7"/>
        </w:rPr>
        <w:t xml:space="preserve">канских должностей, пожизненное звание императора). Понятия </w:t>
      </w:r>
      <w:r w:rsidRPr="00A81608">
        <w:rPr>
          <w:color w:val="000000"/>
          <w:spacing w:val="11"/>
        </w:rPr>
        <w:t>«империя», «император», «преторианцы».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1"/>
        </w:rPr>
        <w:t>Поэты Вергилий, Гораций. Понятие «меценат».</w:t>
      </w:r>
    </w:p>
    <w:p w:rsidR="00EB4959" w:rsidRDefault="00EB4959" w:rsidP="00EB4959">
      <w:pPr>
        <w:shd w:val="clear" w:color="auto" w:fill="FFFFFF"/>
        <w:ind w:firstLine="709"/>
        <w:jc w:val="both"/>
        <w:rPr>
          <w:b/>
          <w:bCs/>
          <w:color w:val="000000"/>
          <w:spacing w:val="12"/>
        </w:rPr>
      </w:pPr>
      <w:r w:rsidRPr="000300C2">
        <w:rPr>
          <w:b/>
        </w:rPr>
        <w:t>Могущество Римской империи (5ч)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6"/>
        </w:rPr>
        <w:t xml:space="preserve"> Территория империи. Соседи Римской империи. Отношения </w:t>
      </w:r>
      <w:r w:rsidRPr="00A81608">
        <w:rPr>
          <w:color w:val="000000"/>
          <w:spacing w:val="10"/>
        </w:rPr>
        <w:t>с Парфянским царством. Разгром римских войск германцами. Об</w:t>
      </w:r>
      <w:r w:rsidRPr="00A81608">
        <w:rPr>
          <w:color w:val="000000"/>
          <w:spacing w:val="10"/>
        </w:rPr>
        <w:softHyphen/>
        <w:t>раз жизни германских племен. Предки славянских народов. Поня</w:t>
      </w:r>
      <w:r w:rsidRPr="00A81608">
        <w:rPr>
          <w:color w:val="000000"/>
          <w:spacing w:val="10"/>
        </w:rPr>
        <w:softHyphen/>
      </w:r>
      <w:r w:rsidRPr="00A81608">
        <w:rPr>
          <w:color w:val="000000"/>
          <w:spacing w:val="12"/>
        </w:rPr>
        <w:t>тие «варвары».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6"/>
        </w:rPr>
        <w:t xml:space="preserve">Обожествление императоров. Нерон (террористические методы </w:t>
      </w:r>
      <w:r w:rsidRPr="00A81608">
        <w:rPr>
          <w:color w:val="000000"/>
          <w:spacing w:val="8"/>
        </w:rPr>
        <w:t>правления, пожар в Риме и преследования христиан). Нерон и Се</w:t>
      </w:r>
      <w:r w:rsidRPr="00A81608">
        <w:rPr>
          <w:color w:val="000000"/>
          <w:spacing w:val="8"/>
        </w:rPr>
        <w:softHyphen/>
      </w:r>
      <w:r w:rsidRPr="00A81608">
        <w:rPr>
          <w:color w:val="000000"/>
          <w:spacing w:val="13"/>
        </w:rPr>
        <w:t>нека. Восстание в армии и гибель Нерона.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8"/>
        </w:rPr>
        <w:t>Возникновение христианства. «Сыны света» из Кумрана. Рас</w:t>
      </w:r>
      <w:r w:rsidRPr="00A81608">
        <w:rPr>
          <w:color w:val="000000"/>
          <w:spacing w:val="8"/>
        </w:rPr>
        <w:softHyphen/>
      </w:r>
      <w:r w:rsidRPr="00A81608">
        <w:rPr>
          <w:color w:val="000000"/>
          <w:spacing w:val="12"/>
        </w:rPr>
        <w:t xml:space="preserve">сказы Евангелий о жизни и учении Иисуса Христа. Моральные </w:t>
      </w:r>
      <w:r w:rsidRPr="00A81608">
        <w:rPr>
          <w:color w:val="000000"/>
          <w:spacing w:val="4"/>
        </w:rPr>
        <w:t xml:space="preserve">нормы Нагорной проповеди. Представление о Втором пришествии. </w:t>
      </w:r>
      <w:r w:rsidRPr="00A81608">
        <w:rPr>
          <w:color w:val="000000"/>
          <w:spacing w:val="9"/>
        </w:rPr>
        <w:t>Страшном суде и Царстве Божьем. Идея равенства всех людей пе</w:t>
      </w:r>
      <w:r w:rsidRPr="00A81608">
        <w:rPr>
          <w:color w:val="000000"/>
          <w:spacing w:val="9"/>
        </w:rPr>
        <w:softHyphen/>
      </w:r>
      <w:r w:rsidRPr="00A81608">
        <w:rPr>
          <w:color w:val="000000"/>
          <w:spacing w:val="6"/>
        </w:rPr>
        <w:t xml:space="preserve">ред Богом независимо от пола, происхождения и общественного </w:t>
      </w:r>
      <w:r w:rsidRPr="00A81608">
        <w:rPr>
          <w:color w:val="000000"/>
          <w:spacing w:val="7"/>
        </w:rPr>
        <w:t xml:space="preserve">положения. Национальная и социальная принадлежность первых христиан. Отношение римских властей к христианам. Понятия </w:t>
      </w:r>
      <w:r w:rsidRPr="00A81608">
        <w:rPr>
          <w:color w:val="000000"/>
          <w:spacing w:val="12"/>
        </w:rPr>
        <w:t>«христиане», «апостолы», «Евангелие», «священник».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2"/>
        </w:rPr>
        <w:t>Расцвет Римской империи. Возникновение и развитие коло</w:t>
      </w:r>
      <w:r w:rsidRPr="00A81608">
        <w:rPr>
          <w:color w:val="000000"/>
          <w:spacing w:val="12"/>
        </w:rPr>
        <w:softHyphen/>
      </w:r>
      <w:r w:rsidRPr="00A81608">
        <w:rPr>
          <w:color w:val="000000"/>
          <w:spacing w:val="14"/>
        </w:rPr>
        <w:t>ната. Понятия «колоны», «рабы с хижинами». Правление Трая-</w:t>
      </w:r>
      <w:r w:rsidRPr="00A81608">
        <w:rPr>
          <w:color w:val="000000"/>
          <w:spacing w:val="7"/>
        </w:rPr>
        <w:t xml:space="preserve">на. Отказ от террористических методов управления. Последние </w:t>
      </w:r>
      <w:r w:rsidRPr="00A81608">
        <w:rPr>
          <w:color w:val="000000"/>
          <w:spacing w:val="8"/>
        </w:rPr>
        <w:t xml:space="preserve">завоевания римлян. Строительство в Риме и провинциях: дороги, </w:t>
      </w:r>
      <w:r w:rsidRPr="00A81608">
        <w:rPr>
          <w:color w:val="000000"/>
          <w:spacing w:val="13"/>
        </w:rPr>
        <w:t>мосты, водопроводы, бани, амфитеатры, храмы.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8"/>
        </w:rPr>
        <w:t xml:space="preserve">Рим — столица империи. Повседневная жизнь римлян. </w:t>
      </w:r>
      <w:r w:rsidRPr="00A81608">
        <w:rPr>
          <w:color w:val="000000"/>
          <w:spacing w:val="8"/>
        </w:rPr>
        <w:t xml:space="preserve">Особняки богачей. Многоэтажные дома. Посещение терм (бань), </w:t>
      </w:r>
      <w:r w:rsidRPr="00A81608">
        <w:rPr>
          <w:color w:val="000000"/>
          <w:spacing w:val="13"/>
        </w:rPr>
        <w:t>Колизея и Большого цирка. Требование «хлеба и зрелищ».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9"/>
        </w:rPr>
        <w:t xml:space="preserve">Архитектурные памятники Рима (Пантеон, Колизей, колонна </w:t>
      </w:r>
      <w:r w:rsidRPr="00A81608">
        <w:rPr>
          <w:color w:val="000000"/>
          <w:spacing w:val="10"/>
        </w:rPr>
        <w:t>Траяна, триумфальные арки). Римский скульптурный портрет.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14"/>
        </w:rPr>
        <w:t xml:space="preserve">Роль археологических раскопок Помпеи для исторической </w:t>
      </w:r>
      <w:r w:rsidRPr="00A81608">
        <w:rPr>
          <w:color w:val="000000"/>
          <w:spacing w:val="-1"/>
        </w:rPr>
        <w:t>науки.</w:t>
      </w:r>
    </w:p>
    <w:p w:rsidR="00EB4959" w:rsidRDefault="00EB4959" w:rsidP="00EB4959">
      <w:pPr>
        <w:shd w:val="clear" w:color="auto" w:fill="FFFFFF"/>
        <w:ind w:firstLine="709"/>
        <w:jc w:val="both"/>
        <w:rPr>
          <w:b/>
          <w:bCs/>
          <w:color w:val="000000"/>
          <w:spacing w:val="12"/>
        </w:rPr>
      </w:pPr>
      <w:r w:rsidRPr="002F0E88">
        <w:rPr>
          <w:b/>
        </w:rPr>
        <w:t>Разгром Рима германцами и падение империи на Западе (3ч)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6"/>
        </w:rPr>
        <w:t xml:space="preserve"> Вторжения варваров. Использование полководцами армии для </w:t>
      </w:r>
      <w:r w:rsidRPr="00A81608">
        <w:rPr>
          <w:color w:val="000000"/>
          <w:spacing w:val="7"/>
        </w:rPr>
        <w:t>борьбы за императорскую власть. Правление Константина. Призна</w:t>
      </w:r>
      <w:r w:rsidRPr="00A81608">
        <w:rPr>
          <w:color w:val="000000"/>
          <w:spacing w:val="7"/>
        </w:rPr>
        <w:softHyphen/>
        <w:t>ние христианства. Основание Константинополя и перенесение сто</w:t>
      </w:r>
      <w:r w:rsidRPr="00A81608">
        <w:rPr>
          <w:color w:val="000000"/>
          <w:spacing w:val="7"/>
        </w:rPr>
        <w:softHyphen/>
      </w:r>
      <w:r w:rsidRPr="00A81608">
        <w:rPr>
          <w:color w:val="000000"/>
          <w:spacing w:val="2"/>
        </w:rPr>
        <w:t xml:space="preserve">лицы на Восток. Ухудшение положения колонов как следствие их </w:t>
      </w:r>
      <w:r w:rsidRPr="00A81608">
        <w:rPr>
          <w:color w:val="000000"/>
          <w:spacing w:val="13"/>
        </w:rPr>
        <w:t>прикрепления к земле. Понятия «епископ», «Новый Завет».</w:t>
      </w:r>
    </w:p>
    <w:p w:rsidR="00EB4959" w:rsidRPr="00A81608" w:rsidRDefault="00EB4959" w:rsidP="00EB4959">
      <w:pPr>
        <w:ind w:firstLine="709"/>
        <w:jc w:val="both"/>
      </w:pPr>
      <w:r w:rsidRPr="00A81608">
        <w:rPr>
          <w:color w:val="000000"/>
          <w:spacing w:val="3"/>
        </w:rPr>
        <w:t>Разделение Римской империи на два государства — Восточную Римскую империю и Западную Римскую империю. Восстания в про</w:t>
      </w:r>
      <w:r w:rsidRPr="00A81608">
        <w:rPr>
          <w:color w:val="000000"/>
          <w:spacing w:val="3"/>
        </w:rPr>
        <w:softHyphen/>
      </w:r>
      <w:r w:rsidRPr="00A81608">
        <w:rPr>
          <w:color w:val="000000"/>
          <w:spacing w:val="7"/>
        </w:rPr>
        <w:t xml:space="preserve">винциях (Галлия, Северная Африка). Варвары в армии. Вторжение </w:t>
      </w:r>
      <w:r w:rsidRPr="00A81608">
        <w:rPr>
          <w:color w:val="000000"/>
          <w:spacing w:val="11"/>
        </w:rPr>
        <w:t>готов в Италию. Борьба полководца Стилихона с готами. Убийст</w:t>
      </w:r>
      <w:r w:rsidRPr="00A81608">
        <w:rPr>
          <w:color w:val="000000"/>
          <w:spacing w:val="11"/>
        </w:rPr>
        <w:softHyphen/>
      </w:r>
      <w:r w:rsidRPr="00A81608">
        <w:rPr>
          <w:color w:val="000000"/>
          <w:spacing w:val="3"/>
        </w:rPr>
        <w:t xml:space="preserve">во Стилихона по приказу императора Гонория. Массовый переход </w:t>
      </w:r>
      <w:r w:rsidRPr="00A81608">
        <w:rPr>
          <w:color w:val="000000"/>
          <w:spacing w:val="5"/>
        </w:rPr>
        <w:t>легионеров-варваров на сторону готов. Взятие Рима готами. Новый</w:t>
      </w:r>
      <w:r>
        <w:rPr>
          <w:color w:val="000000"/>
          <w:spacing w:val="5"/>
        </w:rPr>
        <w:t xml:space="preserve"> </w:t>
      </w:r>
      <w:r w:rsidRPr="00A81608">
        <w:rPr>
          <w:color w:val="000000"/>
          <w:spacing w:val="8"/>
        </w:rPr>
        <w:t xml:space="preserve">захват Рима вандалами. Опустошение Вечного города варварами. </w:t>
      </w:r>
      <w:r w:rsidRPr="00A81608">
        <w:rPr>
          <w:color w:val="000000"/>
          <w:spacing w:val="6"/>
        </w:rPr>
        <w:t xml:space="preserve">Вожди варварских </w:t>
      </w:r>
      <w:r w:rsidRPr="00A81608">
        <w:rPr>
          <w:color w:val="000000"/>
          <w:spacing w:val="6"/>
        </w:rPr>
        <w:lastRenderedPageBreak/>
        <w:t xml:space="preserve">племен — вершители судеб Западной Римской </w:t>
      </w:r>
      <w:r w:rsidRPr="00A81608">
        <w:rPr>
          <w:color w:val="000000"/>
          <w:spacing w:val="11"/>
        </w:rPr>
        <w:t>империи. Ликвидация власти императора на Западе.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b/>
          <w:bCs/>
          <w:color w:val="000000"/>
          <w:spacing w:val="11"/>
        </w:rPr>
        <w:t xml:space="preserve">Итоговое повторение </w:t>
      </w:r>
      <w:r>
        <w:rPr>
          <w:b/>
          <w:bCs/>
          <w:color w:val="000000"/>
          <w:spacing w:val="11"/>
        </w:rPr>
        <w:t>(1ч)</w:t>
      </w:r>
    </w:p>
    <w:p w:rsidR="00EB4959" w:rsidRPr="00A8160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3"/>
        </w:rPr>
        <w:t>Особенности цивилизации Греции и Рима. Представление о на</w:t>
      </w:r>
      <w:r w:rsidRPr="00A81608">
        <w:rPr>
          <w:color w:val="000000"/>
          <w:spacing w:val="3"/>
        </w:rPr>
        <w:softHyphen/>
      </w:r>
      <w:r w:rsidRPr="00A81608">
        <w:rPr>
          <w:color w:val="000000"/>
          <w:spacing w:val="9"/>
        </w:rPr>
        <w:t xml:space="preserve">родовластии. Участие граждан в управлении государством. Любовь </w:t>
      </w:r>
      <w:r w:rsidRPr="00A81608">
        <w:rPr>
          <w:color w:val="000000"/>
          <w:spacing w:val="7"/>
        </w:rPr>
        <w:t xml:space="preserve">к родине. Отличие греческих полисов и Римской республики от </w:t>
      </w:r>
      <w:r w:rsidRPr="00A81608">
        <w:rPr>
          <w:color w:val="000000"/>
          <w:spacing w:val="8"/>
        </w:rPr>
        <w:t>государств Древнего Востока.</w:t>
      </w:r>
    </w:p>
    <w:p w:rsidR="00EB4959" w:rsidRPr="008778D8" w:rsidRDefault="00EB4959" w:rsidP="00EB4959">
      <w:pPr>
        <w:shd w:val="clear" w:color="auto" w:fill="FFFFFF"/>
        <w:ind w:firstLine="709"/>
        <w:jc w:val="both"/>
      </w:pPr>
      <w:r w:rsidRPr="00A81608">
        <w:rPr>
          <w:color w:val="000000"/>
          <w:spacing w:val="8"/>
        </w:rPr>
        <w:t>Вклад народов древности в мировую культуру.</w:t>
      </w:r>
    </w:p>
    <w:p w:rsidR="00EB4959" w:rsidRPr="00813D3A" w:rsidRDefault="00813D3A" w:rsidP="00813D3A">
      <w:pPr>
        <w:rPr>
          <w:b/>
          <w:bCs/>
          <w:caps/>
        </w:rPr>
      </w:pPr>
      <w:r>
        <w:rPr>
          <w:b/>
          <w:bCs/>
          <w:caps/>
        </w:rPr>
        <w:t xml:space="preserve">3. </w:t>
      </w:r>
      <w:r w:rsidR="00EB4959" w:rsidRPr="00813D3A">
        <w:rPr>
          <w:b/>
          <w:bCs/>
          <w:caps/>
        </w:rPr>
        <w:t xml:space="preserve"> тематическ</w:t>
      </w:r>
      <w:r>
        <w:rPr>
          <w:b/>
          <w:bCs/>
          <w:caps/>
        </w:rPr>
        <w:t>ОЕ</w:t>
      </w:r>
      <w:r w:rsidR="00EB4959" w:rsidRPr="00813D3A">
        <w:rPr>
          <w:b/>
          <w:bCs/>
          <w:caps/>
        </w:rPr>
        <w:t xml:space="preserve"> план</w:t>
      </w:r>
      <w:r>
        <w:rPr>
          <w:b/>
          <w:bCs/>
          <w:caps/>
        </w:rPr>
        <w:t>ИРОВАНИЕ</w:t>
      </w:r>
    </w:p>
    <w:tbl>
      <w:tblPr>
        <w:tblStyle w:val="aa"/>
        <w:tblW w:w="10620" w:type="dxa"/>
        <w:tblInd w:w="-972" w:type="dxa"/>
        <w:tblLook w:val="01E0" w:firstRow="1" w:lastRow="1" w:firstColumn="1" w:lastColumn="1" w:noHBand="0" w:noVBand="0"/>
      </w:tblPr>
      <w:tblGrid>
        <w:gridCol w:w="7200"/>
        <w:gridCol w:w="3420"/>
      </w:tblGrid>
      <w:tr w:rsidR="00EB4959" w:rsidRPr="00A81608" w:rsidTr="00813D3A">
        <w:trPr>
          <w:trHeight w:val="210"/>
        </w:trPr>
        <w:tc>
          <w:tcPr>
            <w:tcW w:w="7200" w:type="dxa"/>
          </w:tcPr>
          <w:p w:rsidR="00EB4959" w:rsidRPr="00A81608" w:rsidRDefault="00EB4959" w:rsidP="00813D3A">
            <w:pPr>
              <w:tabs>
                <w:tab w:val="left" w:pos="4500"/>
              </w:tabs>
              <w:ind w:left="981"/>
              <w:jc w:val="center"/>
              <w:rPr>
                <w:b/>
              </w:rPr>
            </w:pPr>
            <w:r w:rsidRPr="00A81608">
              <w:rPr>
                <w:b/>
              </w:rPr>
              <w:t>Содержание учебного материала</w:t>
            </w:r>
          </w:p>
        </w:tc>
        <w:tc>
          <w:tcPr>
            <w:tcW w:w="3420" w:type="dxa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  <w:tab w:val="left" w:pos="4500"/>
              </w:tabs>
              <w:ind w:left="-657"/>
              <w:jc w:val="center"/>
              <w:rPr>
                <w:b/>
              </w:rPr>
            </w:pPr>
            <w:r w:rsidRPr="00A81608">
              <w:rPr>
                <w:b/>
              </w:rPr>
              <w:t>Количество часов</w:t>
            </w:r>
          </w:p>
        </w:tc>
      </w:tr>
      <w:tr w:rsidR="00EB4959" w:rsidRPr="00A81608" w:rsidTr="00813D3A">
        <w:trPr>
          <w:trHeight w:val="270"/>
        </w:trPr>
        <w:tc>
          <w:tcPr>
            <w:tcW w:w="7200" w:type="dxa"/>
          </w:tcPr>
          <w:p w:rsidR="00EB4959" w:rsidRPr="00A81608" w:rsidRDefault="00EB4959" w:rsidP="00813D3A">
            <w:pPr>
              <w:ind w:left="-108"/>
              <w:rPr>
                <w:iCs/>
              </w:rPr>
            </w:pPr>
            <w:r w:rsidRPr="00A81608">
              <w:rPr>
                <w:b/>
                <w:iCs/>
              </w:rPr>
              <w:t xml:space="preserve">Раздел </w:t>
            </w:r>
            <w:r w:rsidRPr="00A81608">
              <w:rPr>
                <w:b/>
                <w:iCs/>
                <w:lang w:val="en-US"/>
              </w:rPr>
              <w:t>I</w:t>
            </w:r>
            <w:r w:rsidRPr="00A81608">
              <w:rPr>
                <w:b/>
                <w:iCs/>
              </w:rPr>
              <w:t xml:space="preserve">.От первобытности к цивилизации </w:t>
            </w:r>
          </w:p>
        </w:tc>
        <w:tc>
          <w:tcPr>
            <w:tcW w:w="3420" w:type="dxa"/>
          </w:tcPr>
          <w:p w:rsidR="00EB4959" w:rsidRPr="0032398C" w:rsidRDefault="00EB4959" w:rsidP="00813D3A">
            <w:pPr>
              <w:tabs>
                <w:tab w:val="left" w:pos="2412"/>
                <w:tab w:val="left" w:pos="2592"/>
              </w:tabs>
              <w:jc w:val="center"/>
              <w:rPr>
                <w:b/>
              </w:rPr>
            </w:pPr>
            <w:r w:rsidRPr="0032398C">
              <w:rPr>
                <w:b/>
              </w:rPr>
              <w:t>7 ч.</w:t>
            </w:r>
          </w:p>
        </w:tc>
      </w:tr>
      <w:tr w:rsidR="00EB4959" w:rsidRPr="00A81608" w:rsidTr="00813D3A">
        <w:trPr>
          <w:trHeight w:val="270"/>
        </w:trPr>
        <w:tc>
          <w:tcPr>
            <w:tcW w:w="7200" w:type="dxa"/>
          </w:tcPr>
          <w:p w:rsidR="00EB4959" w:rsidRPr="00A81608" w:rsidRDefault="00EB4959" w:rsidP="00813D3A">
            <w:pPr>
              <w:ind w:left="-108"/>
              <w:rPr>
                <w:b/>
                <w:iCs/>
              </w:rPr>
            </w:pPr>
            <w:r w:rsidRPr="00A81608">
              <w:rPr>
                <w:b/>
                <w:iCs/>
              </w:rPr>
              <w:t xml:space="preserve">Введение </w:t>
            </w:r>
            <w:r w:rsidRPr="00A81608">
              <w:rPr>
                <w:iCs/>
              </w:rPr>
              <w:t>Что изучает история</w:t>
            </w:r>
          </w:p>
        </w:tc>
        <w:tc>
          <w:tcPr>
            <w:tcW w:w="3420" w:type="dxa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>
              <w:t>1</w:t>
            </w:r>
            <w:r w:rsidRPr="00A81608">
              <w:t xml:space="preserve"> ч.</w:t>
            </w:r>
          </w:p>
        </w:tc>
      </w:tr>
      <w:tr w:rsidR="00EB4959" w:rsidRPr="00A81608" w:rsidTr="00813D3A">
        <w:trPr>
          <w:trHeight w:val="270"/>
        </w:trPr>
        <w:tc>
          <w:tcPr>
            <w:tcW w:w="7200" w:type="dxa"/>
          </w:tcPr>
          <w:p w:rsidR="00EB4959" w:rsidRPr="00A81608" w:rsidRDefault="00EB4959" w:rsidP="00813D3A">
            <w:pPr>
              <w:ind w:left="-108"/>
              <w:rPr>
                <w:b/>
                <w:iCs/>
              </w:rPr>
            </w:pPr>
            <w:r w:rsidRPr="00A81608">
              <w:rPr>
                <w:b/>
                <w:bCs/>
                <w:iCs/>
              </w:rPr>
              <w:t xml:space="preserve">Тема 1. </w:t>
            </w:r>
            <w:r w:rsidRPr="00A81608">
              <w:rPr>
                <w:iCs/>
              </w:rPr>
              <w:t xml:space="preserve"> Жизнь первобытных людей</w:t>
            </w:r>
          </w:p>
        </w:tc>
        <w:tc>
          <w:tcPr>
            <w:tcW w:w="3420" w:type="dxa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 w:rsidRPr="00A81608">
              <w:t>6 ч.</w:t>
            </w:r>
          </w:p>
        </w:tc>
      </w:tr>
      <w:tr w:rsidR="00EB4959" w:rsidRPr="00A81608" w:rsidTr="00813D3A">
        <w:trPr>
          <w:trHeight w:val="210"/>
        </w:trPr>
        <w:tc>
          <w:tcPr>
            <w:tcW w:w="7200" w:type="dxa"/>
          </w:tcPr>
          <w:p w:rsidR="00EB4959" w:rsidRPr="00A81608" w:rsidRDefault="00EB4959" w:rsidP="00813D3A">
            <w:pPr>
              <w:ind w:left="-108"/>
              <w:rPr>
                <w:iCs/>
              </w:rPr>
            </w:pPr>
            <w:r w:rsidRPr="00A81608">
              <w:rPr>
                <w:iCs/>
              </w:rPr>
              <w:t>К/Р №1 по теме: «Жизнь первобытных людей»</w:t>
            </w:r>
          </w:p>
        </w:tc>
        <w:tc>
          <w:tcPr>
            <w:tcW w:w="3420" w:type="dxa"/>
            <w:tcBorders>
              <w:left w:val="nil"/>
            </w:tcBorders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</w:p>
        </w:tc>
      </w:tr>
      <w:tr w:rsidR="00EB4959" w:rsidRPr="00A81608" w:rsidTr="00813D3A">
        <w:trPr>
          <w:trHeight w:val="195"/>
        </w:trPr>
        <w:tc>
          <w:tcPr>
            <w:tcW w:w="7200" w:type="dxa"/>
          </w:tcPr>
          <w:p w:rsidR="00EB4959" w:rsidRPr="00A81608" w:rsidRDefault="00EB4959" w:rsidP="00813D3A">
            <w:pPr>
              <w:ind w:left="-108"/>
              <w:rPr>
                <w:iCs/>
              </w:rPr>
            </w:pPr>
            <w:r w:rsidRPr="00A81608">
              <w:rPr>
                <w:b/>
                <w:iCs/>
              </w:rPr>
              <w:t xml:space="preserve">Раздел </w:t>
            </w:r>
            <w:r w:rsidRPr="00A81608">
              <w:rPr>
                <w:b/>
                <w:iCs/>
                <w:lang w:val="en-US"/>
              </w:rPr>
              <w:t>II</w:t>
            </w:r>
            <w:r w:rsidRPr="00A81608">
              <w:rPr>
                <w:b/>
                <w:iCs/>
              </w:rPr>
              <w:t xml:space="preserve"> Древний Восток</w:t>
            </w:r>
          </w:p>
        </w:tc>
        <w:tc>
          <w:tcPr>
            <w:tcW w:w="3420" w:type="dxa"/>
          </w:tcPr>
          <w:p w:rsidR="00EB4959" w:rsidRPr="002549D6" w:rsidRDefault="00EB4959" w:rsidP="00813D3A">
            <w:pPr>
              <w:tabs>
                <w:tab w:val="left" w:pos="2412"/>
                <w:tab w:val="left" w:pos="2592"/>
              </w:tabs>
              <w:jc w:val="center"/>
              <w:rPr>
                <w:b/>
              </w:rPr>
            </w:pPr>
            <w:r w:rsidRPr="002549D6">
              <w:rPr>
                <w:b/>
              </w:rPr>
              <w:t>21 ч.</w:t>
            </w:r>
          </w:p>
        </w:tc>
      </w:tr>
      <w:tr w:rsidR="00EB4959" w:rsidRPr="00A81608" w:rsidTr="00813D3A">
        <w:trPr>
          <w:trHeight w:val="345"/>
        </w:trPr>
        <w:tc>
          <w:tcPr>
            <w:tcW w:w="7200" w:type="dxa"/>
          </w:tcPr>
          <w:p w:rsidR="00EB4959" w:rsidRPr="00A81608" w:rsidRDefault="00EB4959" w:rsidP="00813D3A">
            <w:pPr>
              <w:ind w:left="-108"/>
              <w:rPr>
                <w:b/>
                <w:iCs/>
              </w:rPr>
            </w:pPr>
            <w:r w:rsidRPr="00A81608">
              <w:rPr>
                <w:b/>
                <w:bCs/>
                <w:iCs/>
              </w:rPr>
              <w:t>Тема 1.</w:t>
            </w:r>
            <w:r w:rsidRPr="00A81608">
              <w:rPr>
                <w:iCs/>
              </w:rPr>
              <w:t xml:space="preserve"> Древний Египет</w:t>
            </w:r>
          </w:p>
        </w:tc>
        <w:tc>
          <w:tcPr>
            <w:tcW w:w="3420" w:type="dxa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>
              <w:t>8</w:t>
            </w:r>
            <w:r w:rsidRPr="00A81608">
              <w:t xml:space="preserve"> ч.</w:t>
            </w:r>
          </w:p>
        </w:tc>
      </w:tr>
      <w:tr w:rsidR="00EB4959" w:rsidRPr="00A81608" w:rsidTr="00813D3A">
        <w:trPr>
          <w:trHeight w:val="210"/>
        </w:trPr>
        <w:tc>
          <w:tcPr>
            <w:tcW w:w="7200" w:type="dxa"/>
            <w:tcBorders>
              <w:bottom w:val="single" w:sz="4" w:space="0" w:color="auto"/>
            </w:tcBorders>
          </w:tcPr>
          <w:p w:rsidR="00EB4959" w:rsidRPr="00A81608" w:rsidRDefault="00EB4959" w:rsidP="00813D3A">
            <w:pPr>
              <w:ind w:left="-108"/>
              <w:rPr>
                <w:b/>
                <w:bCs/>
                <w:iCs/>
              </w:rPr>
            </w:pPr>
            <w:r w:rsidRPr="00A81608">
              <w:rPr>
                <w:b/>
                <w:bCs/>
                <w:iCs/>
              </w:rPr>
              <w:t xml:space="preserve">Тема 2. </w:t>
            </w:r>
            <w:r w:rsidRPr="00A81608">
              <w:rPr>
                <w:iCs/>
              </w:rPr>
              <w:t>Западная Азия в древности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 w:rsidRPr="00A81608">
              <w:t>8 ч.</w:t>
            </w:r>
          </w:p>
        </w:tc>
      </w:tr>
      <w:tr w:rsidR="00EB4959" w:rsidRPr="00A81608" w:rsidTr="00813D3A">
        <w:trPr>
          <w:trHeight w:val="210"/>
        </w:trPr>
        <w:tc>
          <w:tcPr>
            <w:tcW w:w="720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4500"/>
              </w:tabs>
              <w:ind w:left="-108"/>
              <w:rPr>
                <w:iCs/>
              </w:rPr>
            </w:pPr>
            <w:r w:rsidRPr="00A81608">
              <w:rPr>
                <w:iCs/>
              </w:rPr>
              <w:t>К/Р № 2 по теме: «Древние государства Востока: Египет, Месопотамия, Финикия»</w:t>
            </w:r>
          </w:p>
        </w:tc>
        <w:tc>
          <w:tcPr>
            <w:tcW w:w="342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 w:rsidRPr="00A81608">
              <w:t>1ч</w:t>
            </w:r>
          </w:p>
        </w:tc>
      </w:tr>
      <w:tr w:rsidR="00EB4959" w:rsidRPr="00A81608" w:rsidTr="00813D3A">
        <w:trPr>
          <w:trHeight w:val="210"/>
        </w:trPr>
        <w:tc>
          <w:tcPr>
            <w:tcW w:w="7200" w:type="dxa"/>
            <w:tcBorders>
              <w:top w:val="nil"/>
              <w:bottom w:val="single" w:sz="4" w:space="0" w:color="auto"/>
            </w:tcBorders>
          </w:tcPr>
          <w:p w:rsidR="00EB4959" w:rsidRPr="00A81608" w:rsidRDefault="00EB4959" w:rsidP="00813D3A">
            <w:pPr>
              <w:tabs>
                <w:tab w:val="left" w:pos="4500"/>
              </w:tabs>
              <w:ind w:left="-108"/>
              <w:rPr>
                <w:iCs/>
              </w:rPr>
            </w:pPr>
            <w:r w:rsidRPr="00A81608">
              <w:rPr>
                <w:b/>
                <w:bCs/>
                <w:iCs/>
              </w:rPr>
              <w:t>Тема 3.</w:t>
            </w:r>
            <w:r w:rsidRPr="00A81608">
              <w:rPr>
                <w:iCs/>
              </w:rPr>
              <w:t xml:space="preserve"> Индия и Китай в древности</w:t>
            </w:r>
          </w:p>
        </w:tc>
        <w:tc>
          <w:tcPr>
            <w:tcW w:w="3420" w:type="dxa"/>
            <w:tcBorders>
              <w:bottom w:val="single" w:sz="4" w:space="0" w:color="auto"/>
            </w:tcBorders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>
              <w:t>3</w:t>
            </w:r>
            <w:r w:rsidRPr="00A81608">
              <w:t>ч.</w:t>
            </w:r>
          </w:p>
        </w:tc>
      </w:tr>
      <w:tr w:rsidR="00EB4959" w:rsidRPr="00A81608" w:rsidTr="00813D3A">
        <w:trPr>
          <w:trHeight w:val="400"/>
        </w:trPr>
        <w:tc>
          <w:tcPr>
            <w:tcW w:w="720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4500"/>
              </w:tabs>
              <w:ind w:left="-108"/>
            </w:pPr>
            <w:r w:rsidRPr="00A81608">
              <w:t>К/Р № 3 по теме: «Индия и Китай в древности»</w:t>
            </w:r>
          </w:p>
        </w:tc>
        <w:tc>
          <w:tcPr>
            <w:tcW w:w="342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 w:rsidRPr="00A81608">
              <w:t>1 ч</w:t>
            </w:r>
          </w:p>
        </w:tc>
      </w:tr>
      <w:tr w:rsidR="00EB4959" w:rsidRPr="00A81608" w:rsidTr="00813D3A">
        <w:trPr>
          <w:trHeight w:val="210"/>
        </w:trPr>
        <w:tc>
          <w:tcPr>
            <w:tcW w:w="7200" w:type="dxa"/>
            <w:shd w:val="clear" w:color="auto" w:fill="FFFFFF"/>
          </w:tcPr>
          <w:p w:rsidR="00EB4959" w:rsidRPr="00A81608" w:rsidRDefault="00EB4959" w:rsidP="00813D3A">
            <w:pPr>
              <w:ind w:left="-108"/>
              <w:rPr>
                <w:b/>
                <w:iCs/>
              </w:rPr>
            </w:pPr>
            <w:r w:rsidRPr="00A81608">
              <w:rPr>
                <w:b/>
                <w:iCs/>
              </w:rPr>
              <w:t xml:space="preserve">Раздел </w:t>
            </w:r>
            <w:r w:rsidRPr="00A81608">
              <w:rPr>
                <w:b/>
                <w:iCs/>
                <w:lang w:val="en-US"/>
              </w:rPr>
              <w:t>III</w:t>
            </w:r>
            <w:r w:rsidRPr="00A81608">
              <w:rPr>
                <w:b/>
                <w:iCs/>
              </w:rPr>
              <w:t xml:space="preserve"> Античность</w:t>
            </w:r>
          </w:p>
        </w:tc>
        <w:tc>
          <w:tcPr>
            <w:tcW w:w="3420" w:type="dxa"/>
            <w:shd w:val="clear" w:color="auto" w:fill="FFFFFF"/>
          </w:tcPr>
          <w:p w:rsidR="00EB4959" w:rsidRPr="002549D6" w:rsidRDefault="00EB4959" w:rsidP="00813D3A">
            <w:pPr>
              <w:tabs>
                <w:tab w:val="left" w:pos="2412"/>
                <w:tab w:val="left" w:pos="2592"/>
              </w:tabs>
              <w:jc w:val="center"/>
              <w:rPr>
                <w:b/>
              </w:rPr>
            </w:pPr>
            <w:r w:rsidRPr="002549D6">
              <w:rPr>
                <w:b/>
              </w:rPr>
              <w:t>40 ч.</w:t>
            </w:r>
          </w:p>
        </w:tc>
      </w:tr>
      <w:tr w:rsidR="00EB4959" w:rsidRPr="00A81608" w:rsidTr="00813D3A">
        <w:trPr>
          <w:trHeight w:val="330"/>
        </w:trPr>
        <w:tc>
          <w:tcPr>
            <w:tcW w:w="7200" w:type="dxa"/>
            <w:shd w:val="clear" w:color="auto" w:fill="FFFFFF"/>
          </w:tcPr>
          <w:p w:rsidR="00EB4959" w:rsidRPr="00A81608" w:rsidRDefault="00EB4959" w:rsidP="00813D3A">
            <w:pPr>
              <w:ind w:left="-108"/>
              <w:rPr>
                <w:bCs/>
                <w:iCs/>
              </w:rPr>
            </w:pPr>
            <w:r w:rsidRPr="00A81608">
              <w:rPr>
                <w:b/>
                <w:iCs/>
              </w:rPr>
              <w:t>Тема 1.</w:t>
            </w:r>
            <w:r w:rsidRPr="00A81608">
              <w:rPr>
                <w:bCs/>
                <w:iCs/>
              </w:rPr>
              <w:t xml:space="preserve"> Древняя Греция</w:t>
            </w:r>
          </w:p>
        </w:tc>
        <w:tc>
          <w:tcPr>
            <w:tcW w:w="342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>
              <w:t>20</w:t>
            </w:r>
            <w:r w:rsidRPr="00A81608">
              <w:t xml:space="preserve"> ч.</w:t>
            </w:r>
          </w:p>
        </w:tc>
      </w:tr>
      <w:tr w:rsidR="00EB4959" w:rsidRPr="00A81608" w:rsidTr="00813D3A">
        <w:trPr>
          <w:trHeight w:val="207"/>
        </w:trPr>
        <w:tc>
          <w:tcPr>
            <w:tcW w:w="720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4500"/>
              </w:tabs>
              <w:ind w:left="-108"/>
              <w:rPr>
                <w:bCs/>
                <w:iCs/>
              </w:rPr>
            </w:pPr>
            <w:r w:rsidRPr="00A81608">
              <w:rPr>
                <w:bCs/>
                <w:iCs/>
              </w:rPr>
              <w:t>К\Р № 4 по теме: «Древняя Греция»</w:t>
            </w:r>
          </w:p>
        </w:tc>
        <w:tc>
          <w:tcPr>
            <w:tcW w:w="342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 w:rsidRPr="00A81608">
              <w:t>1ч</w:t>
            </w:r>
          </w:p>
        </w:tc>
      </w:tr>
      <w:tr w:rsidR="00EB4959" w:rsidRPr="00A81608" w:rsidTr="00813D3A">
        <w:trPr>
          <w:trHeight w:val="237"/>
        </w:trPr>
        <w:tc>
          <w:tcPr>
            <w:tcW w:w="720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4500"/>
              </w:tabs>
              <w:ind w:left="-108"/>
              <w:rPr>
                <w:bCs/>
                <w:iCs/>
              </w:rPr>
            </w:pPr>
            <w:r w:rsidRPr="00A81608">
              <w:rPr>
                <w:bCs/>
                <w:iCs/>
              </w:rPr>
              <w:t>К/Р № 5 по теме «Культурные достижения Древней  Греции»</w:t>
            </w:r>
          </w:p>
        </w:tc>
        <w:tc>
          <w:tcPr>
            <w:tcW w:w="342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 w:rsidRPr="00A81608">
              <w:t>1ч</w:t>
            </w:r>
          </w:p>
        </w:tc>
      </w:tr>
      <w:tr w:rsidR="00EB4959" w:rsidRPr="00A81608" w:rsidTr="00813D3A">
        <w:trPr>
          <w:trHeight w:val="400"/>
        </w:trPr>
        <w:tc>
          <w:tcPr>
            <w:tcW w:w="7200" w:type="dxa"/>
            <w:shd w:val="clear" w:color="auto" w:fill="FFFFFF"/>
          </w:tcPr>
          <w:p w:rsidR="00EB4959" w:rsidRPr="00A81608" w:rsidRDefault="00EB4959" w:rsidP="00813D3A">
            <w:pPr>
              <w:ind w:left="-108"/>
              <w:rPr>
                <w:bCs/>
                <w:iCs/>
              </w:rPr>
            </w:pPr>
            <w:r w:rsidRPr="00A81608">
              <w:rPr>
                <w:b/>
                <w:iCs/>
              </w:rPr>
              <w:t>Тема 2.</w:t>
            </w:r>
            <w:r w:rsidRPr="00A81608">
              <w:rPr>
                <w:bCs/>
                <w:iCs/>
              </w:rPr>
              <w:t xml:space="preserve"> Древний Рим </w:t>
            </w:r>
          </w:p>
        </w:tc>
        <w:tc>
          <w:tcPr>
            <w:tcW w:w="342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>
              <w:t xml:space="preserve">17 </w:t>
            </w:r>
            <w:r w:rsidRPr="00A81608">
              <w:t>ч.</w:t>
            </w:r>
          </w:p>
        </w:tc>
      </w:tr>
      <w:tr w:rsidR="00EB4959" w:rsidRPr="00A81608" w:rsidTr="00813D3A">
        <w:trPr>
          <w:trHeight w:val="328"/>
        </w:trPr>
        <w:tc>
          <w:tcPr>
            <w:tcW w:w="720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4500"/>
              </w:tabs>
              <w:ind w:left="-108"/>
              <w:rPr>
                <w:bCs/>
                <w:iCs/>
              </w:rPr>
            </w:pPr>
            <w:r w:rsidRPr="00A81608">
              <w:rPr>
                <w:bCs/>
                <w:iCs/>
              </w:rPr>
              <w:t>К/Р № 6 «Наследие Древнего мира»</w:t>
            </w:r>
          </w:p>
        </w:tc>
        <w:tc>
          <w:tcPr>
            <w:tcW w:w="3420" w:type="dxa"/>
            <w:shd w:val="clear" w:color="auto" w:fill="FFFFFF"/>
          </w:tcPr>
          <w:p w:rsidR="00EB4959" w:rsidRPr="00A81608" w:rsidRDefault="00EB4959" w:rsidP="00813D3A">
            <w:pPr>
              <w:tabs>
                <w:tab w:val="left" w:pos="2412"/>
                <w:tab w:val="left" w:pos="2592"/>
              </w:tabs>
              <w:jc w:val="center"/>
            </w:pPr>
            <w:r w:rsidRPr="00A81608">
              <w:t>1ч</w:t>
            </w:r>
          </w:p>
        </w:tc>
      </w:tr>
      <w:tr w:rsidR="00EB4959" w:rsidRPr="00A81608" w:rsidTr="00813D3A">
        <w:trPr>
          <w:trHeight w:val="328"/>
        </w:trPr>
        <w:tc>
          <w:tcPr>
            <w:tcW w:w="7200" w:type="dxa"/>
            <w:shd w:val="clear" w:color="auto" w:fill="FFFFFF"/>
          </w:tcPr>
          <w:p w:rsidR="00EB4959" w:rsidRPr="002D545A" w:rsidRDefault="00EB4959" w:rsidP="00813D3A">
            <w:pPr>
              <w:tabs>
                <w:tab w:val="left" w:pos="4500"/>
              </w:tabs>
              <w:ind w:left="-108"/>
              <w:rPr>
                <w:b/>
                <w:bCs/>
                <w:iCs/>
              </w:rPr>
            </w:pPr>
            <w:r w:rsidRPr="002D545A">
              <w:rPr>
                <w:b/>
                <w:bCs/>
                <w:iCs/>
              </w:rPr>
              <w:t>Всего</w:t>
            </w:r>
          </w:p>
        </w:tc>
        <w:tc>
          <w:tcPr>
            <w:tcW w:w="3420" w:type="dxa"/>
            <w:shd w:val="clear" w:color="auto" w:fill="FFFFFF"/>
          </w:tcPr>
          <w:p w:rsidR="00EB4959" w:rsidRPr="002549D6" w:rsidRDefault="00EB4959" w:rsidP="00813D3A">
            <w:pPr>
              <w:pStyle w:val="a3"/>
              <w:tabs>
                <w:tab w:val="left" w:pos="2412"/>
                <w:tab w:val="left" w:pos="259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</w:t>
            </w:r>
            <w:r w:rsidRPr="002549D6">
              <w:rPr>
                <w:rFonts w:ascii="Times New Roman" w:hAnsi="Times New Roman"/>
                <w:b/>
                <w:sz w:val="24"/>
                <w:szCs w:val="24"/>
              </w:rPr>
              <w:t>68ч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</w:tbl>
    <w:p w:rsidR="00EB4959" w:rsidRDefault="00EB4959" w:rsidP="00EB4959"/>
    <w:p w:rsidR="00EB4959" w:rsidRDefault="00EB4959" w:rsidP="00EB4959"/>
    <w:p w:rsidR="00EB4959" w:rsidRDefault="00EB4959" w:rsidP="00EB4959"/>
    <w:p w:rsidR="00EB4959" w:rsidRDefault="00EB4959" w:rsidP="00EB4959"/>
    <w:p w:rsidR="00EB4959" w:rsidRPr="00A81608" w:rsidRDefault="00EB4959" w:rsidP="00EB4959">
      <w:pPr>
        <w:pStyle w:val="dash0410005f0431005f0437005f0430005f0446005f0020005f0441005f043f005f0438005f0441005f043a005f0430"/>
        <w:numPr>
          <w:ilvl w:val="0"/>
          <w:numId w:val="10"/>
        </w:numPr>
        <w:rPr>
          <w:rStyle w:val="dash0410005f0431005f0437005f0430005f0446005f0020005f0441005f043f005f0438005f0441005f043a005f0430005f005fchar1char1"/>
        </w:rPr>
        <w:sectPr w:rsidR="00EB4959" w:rsidRPr="00A81608" w:rsidSect="00813D3A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EB4959" w:rsidRPr="0068464C" w:rsidRDefault="00EB4959" w:rsidP="008F3CB4">
      <w:pPr>
        <w:pStyle w:val="dash0410005f0431005f0437005f0430005f0446005f0020005f0441005f043f005f0438005f0441005f043a005f0430"/>
        <w:ind w:left="0" w:firstLine="0"/>
        <w:rPr>
          <w:rStyle w:val="dash041e005f0431005f044b005f0447005f043d005f044b005f0439005f005fchar1char1"/>
          <w:sz w:val="28"/>
          <w:szCs w:val="28"/>
        </w:rPr>
      </w:pPr>
      <w:r>
        <w:rPr>
          <w:rStyle w:val="dash0410005f0431005f0437005f0430005f0446005f0020005f0441005f043f005f0438005f0441005f043a005f0430005f005fchar1char1"/>
          <w:b/>
          <w:sz w:val="28"/>
          <w:szCs w:val="28"/>
        </w:rPr>
        <w:lastRenderedPageBreak/>
        <w:t>8</w:t>
      </w:r>
      <w:r w:rsidR="008F3CB4">
        <w:rPr>
          <w:rStyle w:val="dash0410005f0431005f0437005f0430005f0446005f0020005f0441005f043f005f0438005f0441005f043a005f0430005f005fchar1char1"/>
          <w:b/>
          <w:sz w:val="28"/>
          <w:szCs w:val="28"/>
        </w:rPr>
        <w:t>.</w:t>
      </w:r>
      <w:r w:rsidRPr="00F17195">
        <w:rPr>
          <w:rStyle w:val="dash041e005f0431005f044b005f0447005f043d005f044b005f0439005f005fchar1char1"/>
          <w:b/>
        </w:rPr>
        <w:t>Планируемые результаты изучения учебного предмета, курса.</w:t>
      </w:r>
    </w:p>
    <w:p w:rsidR="00EB4959" w:rsidRPr="00F17195" w:rsidRDefault="00EB4959" w:rsidP="00EB4959">
      <w:pPr>
        <w:ind w:left="1140"/>
        <w:jc w:val="center"/>
        <w:rPr>
          <w:b/>
        </w:rPr>
      </w:pPr>
    </w:p>
    <w:p w:rsidR="00EB4959" w:rsidRPr="00007D13" w:rsidRDefault="00EB4959" w:rsidP="00EB4959">
      <w:pPr>
        <w:spacing w:line="360" w:lineRule="auto"/>
        <w:ind w:firstLine="454"/>
        <w:jc w:val="center"/>
        <w:rPr>
          <w:b/>
        </w:rPr>
      </w:pPr>
      <w:r w:rsidRPr="00007D13">
        <w:rPr>
          <w:b/>
        </w:rPr>
        <w:t>История Древнего мира</w:t>
      </w:r>
    </w:p>
    <w:p w:rsidR="00EB4959" w:rsidRPr="00007D13" w:rsidRDefault="00EB4959" w:rsidP="00EB4959">
      <w:pPr>
        <w:pStyle w:val="a7"/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007D13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B4959" w:rsidRPr="00007D13" w:rsidRDefault="00EB4959" w:rsidP="00EB4959">
      <w:pPr>
        <w:pStyle w:val="a7"/>
        <w:tabs>
          <w:tab w:val="left" w:pos="614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07D13">
        <w:rPr>
          <w:rFonts w:ascii="Times New Roman" w:hAnsi="Times New Roman"/>
          <w:sz w:val="24"/>
          <w:szCs w:val="24"/>
        </w:rPr>
        <w:t>• определять место исторических событий во времени, объяснять смысл основных хронологических понятий, терминов (тысячелетие, век, до н. э., н. э.);</w:t>
      </w:r>
    </w:p>
    <w:p w:rsidR="00EB4959" w:rsidRPr="00007D13" w:rsidRDefault="00EB4959" w:rsidP="00EB4959">
      <w:pPr>
        <w:pStyle w:val="a7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07D13">
        <w:rPr>
          <w:rFonts w:ascii="Times New Roman" w:hAnsi="Times New Roman"/>
          <w:sz w:val="24"/>
          <w:szCs w:val="24"/>
        </w:rPr>
        <w:t>• 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:rsidR="00EB4959" w:rsidRPr="00007D13" w:rsidRDefault="00EB4959" w:rsidP="00EB4959">
      <w:pPr>
        <w:pStyle w:val="a7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07D13">
        <w:rPr>
          <w:rFonts w:ascii="Times New Roman" w:hAnsi="Times New Roman"/>
          <w:sz w:val="24"/>
          <w:szCs w:val="24"/>
        </w:rPr>
        <w:t>• проводить поиск информации в отрывках исторических текстов, материальных памятниках Древнего мира;</w:t>
      </w:r>
    </w:p>
    <w:p w:rsidR="00EB4959" w:rsidRPr="00007D13" w:rsidRDefault="00EB4959" w:rsidP="00EB4959">
      <w:pPr>
        <w:pStyle w:val="a7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07D13">
        <w:rPr>
          <w:rFonts w:ascii="Times New Roman" w:hAnsi="Times New Roman"/>
          <w:sz w:val="24"/>
          <w:szCs w:val="24"/>
        </w:rPr>
        <w:t>• 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:rsidR="00EB4959" w:rsidRPr="00007D13" w:rsidRDefault="00EB4959" w:rsidP="00EB4959">
      <w:pPr>
        <w:pStyle w:val="a7"/>
        <w:tabs>
          <w:tab w:val="left" w:pos="610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07D13">
        <w:rPr>
          <w:rFonts w:ascii="Times New Roman" w:hAnsi="Times New Roman"/>
          <w:sz w:val="24"/>
          <w:szCs w:val="24"/>
        </w:rPr>
        <w:t>• 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:rsidR="00EB4959" w:rsidRPr="00007D13" w:rsidRDefault="00EB4959" w:rsidP="00EB4959">
      <w:pPr>
        <w:pStyle w:val="a7"/>
        <w:tabs>
          <w:tab w:val="left" w:pos="619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07D13">
        <w:rPr>
          <w:rFonts w:ascii="Times New Roman" w:hAnsi="Times New Roman"/>
          <w:sz w:val="24"/>
          <w:szCs w:val="24"/>
        </w:rPr>
        <w:t>• объяснять, в чём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:rsidR="00EB4959" w:rsidRPr="00007D13" w:rsidRDefault="00EB4959" w:rsidP="00EB4959">
      <w:pPr>
        <w:pStyle w:val="a7"/>
        <w:tabs>
          <w:tab w:val="left" w:pos="605"/>
        </w:tabs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07D13">
        <w:rPr>
          <w:rFonts w:ascii="Times New Roman" w:hAnsi="Times New Roman"/>
          <w:sz w:val="24"/>
          <w:szCs w:val="24"/>
        </w:rPr>
        <w:t>• давать оценку наиболее значительным событиям и личностям древней истории.</w:t>
      </w:r>
    </w:p>
    <w:p w:rsidR="00EB4959" w:rsidRPr="00007D13" w:rsidRDefault="00EB4959" w:rsidP="00EB4959">
      <w:pPr>
        <w:pStyle w:val="141"/>
        <w:shd w:val="clear" w:color="auto" w:fill="auto"/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07D13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:rsidR="00EB4959" w:rsidRPr="00007D13" w:rsidRDefault="00EB4959" w:rsidP="00EB4959">
      <w:pPr>
        <w:pStyle w:val="141"/>
        <w:shd w:val="clear" w:color="auto" w:fill="auto"/>
        <w:tabs>
          <w:tab w:val="left" w:pos="624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07D13">
        <w:rPr>
          <w:rFonts w:ascii="Times New Roman" w:hAnsi="Times New Roman" w:cs="Times New Roman"/>
          <w:i w:val="0"/>
          <w:sz w:val="24"/>
          <w:szCs w:val="24"/>
        </w:rPr>
        <w:t>•</w:t>
      </w:r>
      <w:r w:rsidRPr="00007D13">
        <w:rPr>
          <w:rFonts w:ascii="Times New Roman" w:hAnsi="Times New Roman" w:cs="Times New Roman"/>
          <w:sz w:val="24"/>
          <w:szCs w:val="24"/>
        </w:rPr>
        <w:t> давать характеристику общественного строя древних</w:t>
      </w:r>
      <w:r w:rsidRPr="00007D13">
        <w:rPr>
          <w:rStyle w:val="1447"/>
          <w:sz w:val="24"/>
          <w:szCs w:val="24"/>
        </w:rPr>
        <w:t xml:space="preserve"> </w:t>
      </w:r>
      <w:r w:rsidRPr="00007D13">
        <w:rPr>
          <w:rFonts w:ascii="Times New Roman" w:hAnsi="Times New Roman" w:cs="Times New Roman"/>
          <w:sz w:val="24"/>
          <w:szCs w:val="24"/>
        </w:rPr>
        <w:t>государств;</w:t>
      </w:r>
    </w:p>
    <w:p w:rsidR="00EB4959" w:rsidRPr="00007D13" w:rsidRDefault="00EB4959" w:rsidP="00EB4959">
      <w:pPr>
        <w:pStyle w:val="141"/>
        <w:shd w:val="clear" w:color="auto" w:fill="auto"/>
        <w:tabs>
          <w:tab w:val="left" w:pos="610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07D13">
        <w:rPr>
          <w:rFonts w:ascii="Times New Roman" w:hAnsi="Times New Roman" w:cs="Times New Roman"/>
          <w:i w:val="0"/>
          <w:sz w:val="24"/>
          <w:szCs w:val="24"/>
        </w:rPr>
        <w:t>•</w:t>
      </w:r>
      <w:r w:rsidRPr="00007D13">
        <w:rPr>
          <w:rFonts w:ascii="Times New Roman" w:hAnsi="Times New Roman" w:cs="Times New Roman"/>
          <w:sz w:val="24"/>
          <w:szCs w:val="24"/>
        </w:rPr>
        <w:t> сопоставлять свидетельства различных исторических</w:t>
      </w:r>
      <w:r w:rsidRPr="00007D13">
        <w:rPr>
          <w:rStyle w:val="1447"/>
          <w:sz w:val="24"/>
          <w:szCs w:val="24"/>
        </w:rPr>
        <w:t xml:space="preserve"> </w:t>
      </w:r>
      <w:r w:rsidRPr="00007D13">
        <w:rPr>
          <w:rFonts w:ascii="Times New Roman" w:hAnsi="Times New Roman" w:cs="Times New Roman"/>
          <w:sz w:val="24"/>
          <w:szCs w:val="24"/>
        </w:rPr>
        <w:t>источников, выявляя в них общее и различия;</w:t>
      </w:r>
    </w:p>
    <w:p w:rsidR="00EB4959" w:rsidRPr="00007D13" w:rsidRDefault="00EB4959" w:rsidP="00EB4959">
      <w:pPr>
        <w:pStyle w:val="141"/>
        <w:shd w:val="clear" w:color="auto" w:fill="auto"/>
        <w:tabs>
          <w:tab w:val="left" w:pos="614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07D13">
        <w:rPr>
          <w:rFonts w:ascii="Times New Roman" w:hAnsi="Times New Roman" w:cs="Times New Roman"/>
          <w:i w:val="0"/>
          <w:sz w:val="24"/>
          <w:szCs w:val="24"/>
        </w:rPr>
        <w:t>•</w:t>
      </w:r>
      <w:r w:rsidRPr="00007D13">
        <w:rPr>
          <w:rFonts w:ascii="Times New Roman" w:hAnsi="Times New Roman" w:cs="Times New Roman"/>
          <w:sz w:val="24"/>
          <w:szCs w:val="24"/>
        </w:rPr>
        <w:t> видеть проявления влияния античного искусства</w:t>
      </w:r>
      <w:r w:rsidRPr="00007D13">
        <w:rPr>
          <w:rStyle w:val="1447"/>
          <w:sz w:val="24"/>
          <w:szCs w:val="24"/>
        </w:rPr>
        <w:t xml:space="preserve"> </w:t>
      </w:r>
      <w:r w:rsidRPr="00007D13">
        <w:rPr>
          <w:rFonts w:ascii="Times New Roman" w:hAnsi="Times New Roman" w:cs="Times New Roman"/>
          <w:sz w:val="24"/>
          <w:szCs w:val="24"/>
        </w:rPr>
        <w:t>в окружающей среде;</w:t>
      </w:r>
    </w:p>
    <w:p w:rsidR="00EB4959" w:rsidRDefault="00EB4959" w:rsidP="00AD6119">
      <w:pPr>
        <w:pStyle w:val="141"/>
        <w:shd w:val="clear" w:color="auto" w:fill="auto"/>
        <w:tabs>
          <w:tab w:val="left" w:pos="619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  <w:r w:rsidRPr="00007D13">
        <w:rPr>
          <w:rFonts w:ascii="Times New Roman" w:hAnsi="Times New Roman" w:cs="Times New Roman"/>
          <w:i w:val="0"/>
          <w:sz w:val="24"/>
          <w:szCs w:val="24"/>
        </w:rPr>
        <w:t>•</w:t>
      </w:r>
      <w:r w:rsidRPr="00007D13">
        <w:rPr>
          <w:rFonts w:ascii="Times New Roman" w:hAnsi="Times New Roman" w:cs="Times New Roman"/>
          <w:sz w:val="24"/>
          <w:szCs w:val="24"/>
        </w:rPr>
        <w:t> высказывать суждения о значении и месте исторического и культурного наследия др</w:t>
      </w:r>
      <w:r w:rsidR="009A6E09">
        <w:rPr>
          <w:rFonts w:ascii="Times New Roman" w:hAnsi="Times New Roman" w:cs="Times New Roman"/>
          <w:sz w:val="24"/>
          <w:szCs w:val="24"/>
        </w:rPr>
        <w:t>евних обществ в мировой истории</w:t>
      </w:r>
      <w:r w:rsidR="00A47119">
        <w:rPr>
          <w:rFonts w:ascii="Times New Roman" w:hAnsi="Times New Roman" w:cs="Times New Roman"/>
          <w:sz w:val="24"/>
          <w:szCs w:val="24"/>
        </w:rPr>
        <w:t>.</w:t>
      </w:r>
    </w:p>
    <w:p w:rsidR="00FB2B74" w:rsidRDefault="00FB2B74" w:rsidP="00AD6119">
      <w:pPr>
        <w:pStyle w:val="141"/>
        <w:shd w:val="clear" w:color="auto" w:fill="auto"/>
        <w:tabs>
          <w:tab w:val="left" w:pos="619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:rsidR="00FB2B74" w:rsidRDefault="00FB2B74" w:rsidP="00AD6119">
      <w:pPr>
        <w:pStyle w:val="141"/>
        <w:shd w:val="clear" w:color="auto" w:fill="auto"/>
        <w:tabs>
          <w:tab w:val="left" w:pos="619"/>
        </w:tabs>
        <w:spacing w:line="240" w:lineRule="auto"/>
        <w:ind w:firstLine="454"/>
        <w:rPr>
          <w:rFonts w:ascii="Times New Roman" w:hAnsi="Times New Roman" w:cs="Times New Roman"/>
          <w:sz w:val="24"/>
          <w:szCs w:val="24"/>
        </w:rPr>
      </w:pP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Критерии оценки знаний учащихся по истории</w:t>
      </w:r>
      <w:r w:rsidRPr="00FB2B74">
        <w:rPr>
          <w:color w:val="000000"/>
        </w:rPr>
        <w:t>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i/>
          <w:iCs/>
          <w:color w:val="000000"/>
        </w:rPr>
        <w:t>Устный, письменный ответ</w:t>
      </w:r>
      <w:r w:rsidRPr="00FB2B74">
        <w:rPr>
          <w:color w:val="000000"/>
        </w:rPr>
        <w:t>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«5»</w:t>
      </w:r>
      <w:r w:rsidRPr="00FB2B74">
        <w:rPr>
          <w:color w:val="000000"/>
        </w:rPr>
        <w:t> </w:t>
      </w:r>
      <w:r w:rsidRPr="00FB2B74">
        <w:rPr>
          <w:b/>
          <w:bCs/>
          <w:color w:val="000000"/>
        </w:rPr>
        <w:t>выставляется в том случае, если учащийся в полном объеме выполняет предъявленные задания и демонстрирует следующие знания и умения: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осуществлять поиск информации, представленной в различных знаковых системах;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логично, развернуто отвечать как на устный вопрос, так и на вопросы по историческому источнику;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соотносить исторические события, процессы с определенным периодом истории России и всеобщей истории, определять их место в историческом развитии страны и мира;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анализировать, сравнивать, обобщать факты прошлого и современности, руководствуясь принципом историзма;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давать оценку исторических событий и явлений, деятельности исторических личностей (значение, уроки, вклад в мировую историю, соответствие критериям нравственности);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сопоставлять различные точки зрения на исторические события, обосновывать свое мнение;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lastRenderedPageBreak/>
        <w:t>• применять исторические знания при анализе различных проблем современного общества;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толковать содержание основных терминов исторической и общественно-политической лексики;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демонстрировать знание основных дат отечественной истории;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составлять краткий (тезисный) план предлагаемого к изучению материала;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оформлять контурную карту в соответствии с полнотой требований заданий (легенды);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читать карту, ориентируясь в историческом пространстве и времени;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преобразовывать текстовую информацию в иную (график, диаграмма, таблица);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«4» выставляется в том случае, если учащийся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показывает предъявляемые требования, как и к ответу на «отлично», но при ответе допускает неточности, не искажающие общего исторического смысла;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демонстрирует знание причинно-следственных связей, основных дат;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дает определения прозвучавшим при ответе понятиям;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достаточно полно и уверенно владеет хотя бы 1-2 требуемыми практическими умениями при работе с исторической картой и историческим источником.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«3» выставляется в том случае, если учащийся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демонстрирует общие представления об историческом процессе;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путается в датах, допускает неточности в определении понятий;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показывает верное понимание отдельных элементов исторического содержания на основе частичного использования необходимых умений;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отсутствует логически построенный и продуманный ответ;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умеет сопоставлять исторические события в России с событиями всеобщей истории;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показывает знание различных точек зрения, существующих по проблеме;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«2» выставляется в том случае, если учащийся не продемонстрировал никаких знаний либо отказался отвечать</w:t>
      </w:r>
      <w:r w:rsidRPr="00FB2B74">
        <w:rPr>
          <w:color w:val="000000"/>
        </w:rPr>
        <w:t>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Нормы оценок работы с историческим источником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«5» выставляется в том случае, если учащийся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установил тип источника и время (дату) его появления;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извлек из источника историческую информацию, на основе которой сформулировал и раскрыл поднятую в тексте проблему;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сопоставил факты нескольких исторических источников;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применил контекстные знания и базовые знания смежных предметных областей (география, искусство и т.д.)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для объяснения содержания исторического источника;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дал теоретическое обоснование информации источника и прокомментировал ее с использованием научной терминологии;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lastRenderedPageBreak/>
        <w:t>• привел собственную точку зрения на рассматриваемую проблему;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аргументировал свою позицию с опорой на исторические факты и собственный жизненный опыт.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«4» выставляется в том случае, если учащийся или экзаменующийся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определил тип источника и историческую эпоху его появления;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извлек из источника историческую информацию, на основе которой обозначил и пояснил поднятую в тексте проблему;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сопоставил факты нескольких исторических источников;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применил контекстные знания для объяснения содержания исторического источника;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прокомментировал информацию источника с использованием научной терминологии;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привел собственную точку зрения на рассматриваемую проблему, но затруднился с аргументацией свою позиции.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«3» выставляется в том случае, если учащийся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узнал тип источника, но указал примерное время его появления;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на основе информации источника увидел проблему, но не смог ее сформулировать;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попытался раскрыть проблему, пользуясь общими рассуждениями при слабой опоре на информацию источника;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сформулировал собственную точку зрения (позицию, отношение) при ответе на вопросы и задания к тексту источника.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«2»выставляется в том случае, если учащийся или экзаменующийся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указал тип источника, но сделал попытку ответить на поставленные вопросы;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увидел проблему и не смог ее сформулировать;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пересказал текст источника без его комментирования;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или дал ответ не в контексте задания.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Нормы оценок работы с исторической картой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«5» выставляется в том случае, если учащийся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читает легенду карты;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правильно описывает расположение стран (государств), используя соответствующую терминологию;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раскрывает сущность исторических процессов и явлений (войн, революций и пр.), пользуясь языком карты;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правильно и в полном объеме выполняет задания по контурной карте.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«4» выставляется в том случае, если учащийся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допускает неточности при чтении легенды карты;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описывает расположение стран (государств), искажая или не в полном объеме используя картографические термины;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lastRenderedPageBreak/>
        <w:t>• затрудняется в применении карты при анализе сущности исторических процессов и явлений;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в полном объеме выполняет задания по контурной карте.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«3» выставляется в том случае, если учащийся или экзаменующийся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допускает ошибки при чтении легенды карты, искажающие смысл исторической информации;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соотносит историческую информацию с картой;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может обозначить изучаемые исторические объекты (явления) на контурной карте.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«2» выставляется в том случае, если учащийся или экзаменующийся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умеет читать легенду карты;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не распознает историческую информацию, представленную на карте;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• отказался работать с контурной картой.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Требования к оформлению контурных карт по истории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1. Все надписи делают четко, красиво, желательно печатными буквами. Название рек и гор располагают соответственно вдоль хребтов и рек, названия равнин, городов, стран – по параллелям.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2. Если название объекта не помещается на карте, то около него ставят цифру, а внизу карты пишут, что означает данная цифра.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3. Если того требует задание, карту раскрашивают цветными карандашами, а затем подписывают географические названия.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4. В 6 – 7 классах все работы в контурных картах выполняются простыми карандашами, так как навыки работы с контурными картами ещё не сформированы.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Критерии оценки контурных карт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5 баллов выставляется в том случае</w:t>
      </w:r>
      <w:r w:rsidRPr="00FB2B74">
        <w:rPr>
          <w:color w:val="000000"/>
        </w:rPr>
        <w:t>, если контурная карта заполнена аккуратно, правильно и грамотно. Все географические и исторические объекты нанесены верно. Карта сдана на проверку своевременно.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4 выставляется в том случае,</w:t>
      </w:r>
      <w:r w:rsidRPr="00FB2B74">
        <w:rPr>
          <w:color w:val="000000"/>
        </w:rPr>
        <w:t> если карта в целом заполнена правильно и аккуратно, но есть небольшие помарки и неправильно указано местоположение 1 – 3 объектов.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3 выставляется</w:t>
      </w:r>
      <w:r w:rsidRPr="00FB2B74">
        <w:rPr>
          <w:color w:val="000000"/>
        </w:rPr>
        <w:t>, если оформление контурной карты имеет ряд недостатков и неправильно указана 1/3 часть географических и исторических объектов.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Отметка 2 выставляется</w:t>
      </w:r>
      <w:r w:rsidRPr="00FB2B74">
        <w:rPr>
          <w:color w:val="000000"/>
        </w:rPr>
        <w:t>, если оформление контурной карты имеет ряд существенных недостатков и правильно указана меньшая часть основных географических объектов, если не выполнены основные требования к оформлению карт.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Критерии оценки рефератов и докладов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1. Плагиат/не плагиат (0 баллов в случае плагиата)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2. Использование научного аппарата, категорий, понятий (демонстрация приобретенных знаний и умения ими пользоваться)</w:t>
      </w:r>
      <w:r w:rsidRPr="00FB2B74">
        <w:rPr>
          <w:color w:val="000000"/>
        </w:rPr>
        <w:br/>
        <w:t>3. Раскрытие темы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t>4. Логика рассуждений, обоснованность выводов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color w:val="000000"/>
        </w:rPr>
        <w:lastRenderedPageBreak/>
        <w:t>5. Самостоятельность анализа (наличие своей логики изложения, собственных примеров и т.п.).</w:t>
      </w:r>
    </w:p>
    <w:p w:rsidR="00FB2B74" w:rsidRPr="00FB2B74" w:rsidRDefault="00FB2B74" w:rsidP="00FB2B74">
      <w:pPr>
        <w:shd w:val="clear" w:color="auto" w:fill="FFFFFF"/>
        <w:spacing w:after="150"/>
        <w:rPr>
          <w:color w:val="000000"/>
        </w:rPr>
      </w:pPr>
      <w:r w:rsidRPr="00FB2B74">
        <w:rPr>
          <w:b/>
          <w:bCs/>
          <w:color w:val="000000"/>
        </w:rPr>
        <w:t>Критерии оценивания проекта обучающихся по истории</w:t>
      </w:r>
    </w:p>
    <w:p w:rsidR="00FB2B74" w:rsidRPr="00FB2B74" w:rsidRDefault="00FB2B74" w:rsidP="00FB2B74">
      <w:pPr>
        <w:numPr>
          <w:ilvl w:val="0"/>
          <w:numId w:val="21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Ход выполнения работы:</w:t>
      </w:r>
    </w:p>
    <w:p w:rsidR="00FB2B74" w:rsidRPr="00FB2B74" w:rsidRDefault="00FB2B74" w:rsidP="00FB2B74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Формулировка темы, целей и задач проекта;</w:t>
      </w:r>
    </w:p>
    <w:p w:rsidR="00FB2B74" w:rsidRPr="00FB2B74" w:rsidRDefault="00FB2B74" w:rsidP="00FB2B74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Актуальность темы;</w:t>
      </w:r>
    </w:p>
    <w:p w:rsidR="00FB2B74" w:rsidRPr="00FB2B74" w:rsidRDefault="00FB2B74" w:rsidP="00FB2B74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Научная новизна темы;</w:t>
      </w:r>
    </w:p>
    <w:p w:rsidR="00FB2B74" w:rsidRPr="00FB2B74" w:rsidRDefault="00FB2B74" w:rsidP="00FB2B74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Последовательность составления плана;</w:t>
      </w:r>
    </w:p>
    <w:p w:rsidR="00FB2B74" w:rsidRPr="00FB2B74" w:rsidRDefault="00FB2B74" w:rsidP="00FB2B74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Достоверность предоставленного исследовательского материала;</w:t>
      </w:r>
    </w:p>
    <w:p w:rsidR="00FB2B74" w:rsidRPr="00FB2B74" w:rsidRDefault="00FB2B74" w:rsidP="00FB2B74">
      <w:pPr>
        <w:numPr>
          <w:ilvl w:val="0"/>
          <w:numId w:val="22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Наличие выводов в работе (чёткость и обоснованность).</w:t>
      </w:r>
    </w:p>
    <w:p w:rsidR="00FB2B74" w:rsidRPr="00FB2B74" w:rsidRDefault="00FB2B74" w:rsidP="00FB2B74">
      <w:pPr>
        <w:numPr>
          <w:ilvl w:val="0"/>
          <w:numId w:val="23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Оформление результатов проектной деятельности</w:t>
      </w:r>
    </w:p>
    <w:p w:rsidR="00FB2B74" w:rsidRPr="00FB2B74" w:rsidRDefault="00FB2B74" w:rsidP="00FB2B74">
      <w:pPr>
        <w:numPr>
          <w:ilvl w:val="0"/>
          <w:numId w:val="24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Использование иллюстраций, фотографий, звукового сопровождения;</w:t>
      </w:r>
    </w:p>
    <w:p w:rsidR="00FB2B74" w:rsidRPr="00FB2B74" w:rsidRDefault="00FB2B74" w:rsidP="00FB2B74">
      <w:pPr>
        <w:numPr>
          <w:ilvl w:val="0"/>
          <w:numId w:val="24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Оформление презентации;</w:t>
      </w:r>
    </w:p>
    <w:p w:rsidR="00FB2B74" w:rsidRPr="00FB2B74" w:rsidRDefault="00FB2B74" w:rsidP="00FB2B74">
      <w:pPr>
        <w:numPr>
          <w:ilvl w:val="0"/>
          <w:numId w:val="25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Выступление</w:t>
      </w:r>
    </w:p>
    <w:p w:rsidR="00FB2B74" w:rsidRPr="00FB2B74" w:rsidRDefault="00FB2B74" w:rsidP="00FB2B74">
      <w:pPr>
        <w:numPr>
          <w:ilvl w:val="0"/>
          <w:numId w:val="26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Речь;</w:t>
      </w:r>
    </w:p>
    <w:p w:rsidR="00FB2B74" w:rsidRPr="00FB2B74" w:rsidRDefault="00FB2B74" w:rsidP="00FB2B74">
      <w:pPr>
        <w:numPr>
          <w:ilvl w:val="0"/>
          <w:numId w:val="26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Полнота изложения материала;</w:t>
      </w:r>
    </w:p>
    <w:p w:rsidR="00FB2B74" w:rsidRDefault="00FB2B74" w:rsidP="00FB2B74">
      <w:pPr>
        <w:numPr>
          <w:ilvl w:val="0"/>
          <w:numId w:val="26"/>
        </w:numPr>
        <w:shd w:val="clear" w:color="auto" w:fill="FFFFFF"/>
        <w:spacing w:after="150" w:line="276" w:lineRule="auto"/>
        <w:rPr>
          <w:color w:val="000000"/>
        </w:rPr>
      </w:pPr>
      <w:r w:rsidRPr="00FB2B74">
        <w:rPr>
          <w:color w:val="000000"/>
        </w:rPr>
        <w:t>Умение отвечать на вопросы.</w:t>
      </w:r>
    </w:p>
    <w:p w:rsidR="00FB2B74" w:rsidRDefault="00FB2B74" w:rsidP="00FB2B74">
      <w:pPr>
        <w:shd w:val="clear" w:color="auto" w:fill="FFFFFF"/>
        <w:spacing w:after="150" w:line="276" w:lineRule="auto"/>
        <w:rPr>
          <w:color w:val="000000"/>
        </w:rPr>
      </w:pPr>
    </w:p>
    <w:p w:rsidR="00FB2B74" w:rsidRDefault="00FB2B74" w:rsidP="00FB2B74">
      <w:pPr>
        <w:shd w:val="clear" w:color="auto" w:fill="FFFFFF"/>
        <w:spacing w:after="150" w:line="276" w:lineRule="auto"/>
        <w:rPr>
          <w:color w:val="000000"/>
        </w:rPr>
      </w:pPr>
    </w:p>
    <w:sectPr w:rsidR="00FB2B74" w:rsidSect="008F3C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34772"/>
    <w:multiLevelType w:val="multilevel"/>
    <w:tmpl w:val="3CBE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9128E"/>
    <w:multiLevelType w:val="hybridMultilevel"/>
    <w:tmpl w:val="376C9776"/>
    <w:lvl w:ilvl="0" w:tplc="A3580E48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2BE36E0"/>
    <w:multiLevelType w:val="hybridMultilevel"/>
    <w:tmpl w:val="F31E5DA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72B7F16"/>
    <w:multiLevelType w:val="multilevel"/>
    <w:tmpl w:val="9A6C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A45A48"/>
    <w:multiLevelType w:val="multilevel"/>
    <w:tmpl w:val="76365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E40CAE"/>
    <w:multiLevelType w:val="hybridMultilevel"/>
    <w:tmpl w:val="2BE68830"/>
    <w:lvl w:ilvl="0" w:tplc="997499C2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 w15:restartNumberingAfterBreak="0">
    <w:nsid w:val="3185078E"/>
    <w:multiLevelType w:val="hybridMultilevel"/>
    <w:tmpl w:val="25BC263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7" w15:restartNumberingAfterBreak="0">
    <w:nsid w:val="37DA7417"/>
    <w:multiLevelType w:val="multilevel"/>
    <w:tmpl w:val="D2C80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387931"/>
    <w:multiLevelType w:val="hybridMultilevel"/>
    <w:tmpl w:val="93BC1296"/>
    <w:lvl w:ilvl="0" w:tplc="EB780CB4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3C4202E2"/>
    <w:multiLevelType w:val="multilevel"/>
    <w:tmpl w:val="8814F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ED5D58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E7A2F"/>
    <w:multiLevelType w:val="hybridMultilevel"/>
    <w:tmpl w:val="4EA8ED26"/>
    <w:lvl w:ilvl="0" w:tplc="2612C7F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3799A"/>
    <w:multiLevelType w:val="multilevel"/>
    <w:tmpl w:val="B54A6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020194"/>
    <w:multiLevelType w:val="hybridMultilevel"/>
    <w:tmpl w:val="46966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D2960"/>
    <w:multiLevelType w:val="hybridMultilevel"/>
    <w:tmpl w:val="12C09D1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A8E3263"/>
    <w:multiLevelType w:val="hybridMultilevel"/>
    <w:tmpl w:val="0CBE3694"/>
    <w:lvl w:ilvl="0" w:tplc="129A20C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631D48"/>
    <w:multiLevelType w:val="hybridMultilevel"/>
    <w:tmpl w:val="EBEEBAF4"/>
    <w:lvl w:ilvl="0" w:tplc="D424F446">
      <w:start w:val="11"/>
      <w:numFmt w:val="decimal"/>
      <w:lvlText w:val="%1.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BB32FE7"/>
    <w:multiLevelType w:val="hybridMultilevel"/>
    <w:tmpl w:val="DB04DF56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8" w15:restartNumberingAfterBreak="0">
    <w:nsid w:val="5C335506"/>
    <w:multiLevelType w:val="hybridMultilevel"/>
    <w:tmpl w:val="64E4F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DAF0F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8E1CF6"/>
    <w:multiLevelType w:val="hybridMultilevel"/>
    <w:tmpl w:val="72825B4A"/>
    <w:lvl w:ilvl="0" w:tplc="6136B814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0E459A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D5346C"/>
    <w:multiLevelType w:val="hybridMultilevel"/>
    <w:tmpl w:val="8732EE38"/>
    <w:lvl w:ilvl="0" w:tplc="0419000F">
      <w:start w:val="1"/>
      <w:numFmt w:val="decimal"/>
      <w:lvlText w:val="%1."/>
      <w:lvlJc w:val="left"/>
      <w:pPr>
        <w:ind w:left="-130" w:hanging="360"/>
      </w:pPr>
    </w:lvl>
    <w:lvl w:ilvl="1" w:tplc="04190019" w:tentative="1">
      <w:start w:val="1"/>
      <w:numFmt w:val="lowerLetter"/>
      <w:lvlText w:val="%2."/>
      <w:lvlJc w:val="left"/>
      <w:pPr>
        <w:ind w:left="590" w:hanging="360"/>
      </w:pPr>
    </w:lvl>
    <w:lvl w:ilvl="2" w:tplc="0419001B" w:tentative="1">
      <w:start w:val="1"/>
      <w:numFmt w:val="lowerRoman"/>
      <w:lvlText w:val="%3."/>
      <w:lvlJc w:val="right"/>
      <w:pPr>
        <w:ind w:left="1310" w:hanging="180"/>
      </w:pPr>
    </w:lvl>
    <w:lvl w:ilvl="3" w:tplc="0419000F" w:tentative="1">
      <w:start w:val="1"/>
      <w:numFmt w:val="decimal"/>
      <w:lvlText w:val="%4."/>
      <w:lvlJc w:val="left"/>
      <w:pPr>
        <w:ind w:left="2030" w:hanging="360"/>
      </w:pPr>
    </w:lvl>
    <w:lvl w:ilvl="4" w:tplc="04190019" w:tentative="1">
      <w:start w:val="1"/>
      <w:numFmt w:val="lowerLetter"/>
      <w:lvlText w:val="%5."/>
      <w:lvlJc w:val="left"/>
      <w:pPr>
        <w:ind w:left="2750" w:hanging="360"/>
      </w:pPr>
    </w:lvl>
    <w:lvl w:ilvl="5" w:tplc="0419001B" w:tentative="1">
      <w:start w:val="1"/>
      <w:numFmt w:val="lowerRoman"/>
      <w:lvlText w:val="%6."/>
      <w:lvlJc w:val="right"/>
      <w:pPr>
        <w:ind w:left="3470" w:hanging="180"/>
      </w:pPr>
    </w:lvl>
    <w:lvl w:ilvl="6" w:tplc="0419000F" w:tentative="1">
      <w:start w:val="1"/>
      <w:numFmt w:val="decimal"/>
      <w:lvlText w:val="%7."/>
      <w:lvlJc w:val="left"/>
      <w:pPr>
        <w:ind w:left="4190" w:hanging="360"/>
      </w:pPr>
    </w:lvl>
    <w:lvl w:ilvl="7" w:tplc="04190019" w:tentative="1">
      <w:start w:val="1"/>
      <w:numFmt w:val="lowerLetter"/>
      <w:lvlText w:val="%8."/>
      <w:lvlJc w:val="left"/>
      <w:pPr>
        <w:ind w:left="4910" w:hanging="360"/>
      </w:pPr>
    </w:lvl>
    <w:lvl w:ilvl="8" w:tplc="0419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22" w15:restartNumberingAfterBreak="0">
    <w:nsid w:val="70497FDF"/>
    <w:multiLevelType w:val="hybridMultilevel"/>
    <w:tmpl w:val="9CAA964C"/>
    <w:lvl w:ilvl="0" w:tplc="7F6AAB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1D53910"/>
    <w:multiLevelType w:val="hybridMultilevel"/>
    <w:tmpl w:val="AC8014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E17E42"/>
    <w:multiLevelType w:val="hybridMultilevel"/>
    <w:tmpl w:val="1D3E3B6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6"/>
  </w:num>
  <w:num w:numId="3">
    <w:abstractNumId w:val="2"/>
  </w:num>
  <w:num w:numId="4">
    <w:abstractNumId w:val="24"/>
  </w:num>
  <w:num w:numId="5">
    <w:abstractNumId w:val="8"/>
  </w:num>
  <w:num w:numId="6">
    <w:abstractNumId w:val="15"/>
  </w:num>
  <w:num w:numId="7">
    <w:abstractNumId w:val="21"/>
  </w:num>
  <w:num w:numId="8">
    <w:abstractNumId w:val="17"/>
  </w:num>
  <w:num w:numId="9">
    <w:abstractNumId w:val="11"/>
  </w:num>
  <w:num w:numId="10">
    <w:abstractNumId w:val="5"/>
  </w:num>
  <w:num w:numId="11">
    <w:abstractNumId w:val="18"/>
  </w:num>
  <w:num w:numId="12">
    <w:abstractNumId w:val="1"/>
  </w:num>
  <w:num w:numId="13">
    <w:abstractNumId w:val="19"/>
  </w:num>
  <w:num w:numId="14">
    <w:abstractNumId w:val="16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4"/>
  </w:num>
  <w:num w:numId="23">
    <w:abstractNumId w:val="9"/>
  </w:num>
  <w:num w:numId="24">
    <w:abstractNumId w:val="3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202"/>
    <w:rsid w:val="000155CA"/>
    <w:rsid w:val="00186F21"/>
    <w:rsid w:val="00202AE3"/>
    <w:rsid w:val="003A3C2C"/>
    <w:rsid w:val="0043240E"/>
    <w:rsid w:val="004B34EA"/>
    <w:rsid w:val="005455E2"/>
    <w:rsid w:val="0062204B"/>
    <w:rsid w:val="00656591"/>
    <w:rsid w:val="0068464C"/>
    <w:rsid w:val="007763DC"/>
    <w:rsid w:val="007E6773"/>
    <w:rsid w:val="00813D3A"/>
    <w:rsid w:val="008F3CB4"/>
    <w:rsid w:val="009A615E"/>
    <w:rsid w:val="009A6E09"/>
    <w:rsid w:val="00A47119"/>
    <w:rsid w:val="00A7025D"/>
    <w:rsid w:val="00A9110F"/>
    <w:rsid w:val="00AD6119"/>
    <w:rsid w:val="00CA32AB"/>
    <w:rsid w:val="00D65C4A"/>
    <w:rsid w:val="00EB4959"/>
    <w:rsid w:val="00EF172D"/>
    <w:rsid w:val="00F51202"/>
    <w:rsid w:val="00FB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F6301"/>
  <w15:docId w15:val="{239011A2-94FA-4875-873C-671A30578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EB49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EB4959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EB49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EB4959"/>
    <w:pPr>
      <w:ind w:left="720" w:firstLine="700"/>
      <w:jc w:val="both"/>
    </w:pPr>
  </w:style>
  <w:style w:type="paragraph" w:styleId="a3">
    <w:name w:val="List Paragraph"/>
    <w:basedOn w:val="a"/>
    <w:link w:val="a4"/>
    <w:uiPriority w:val="34"/>
    <w:qFormat/>
    <w:rsid w:val="00EB49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5">
    <w:name w:val="Hyperlink"/>
    <w:basedOn w:val="a0"/>
    <w:semiHidden/>
    <w:unhideWhenUsed/>
    <w:rsid w:val="00EB4959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EB4959"/>
    <w:rPr>
      <w:b/>
      <w:bCs/>
      <w:color w:val="008000"/>
    </w:rPr>
  </w:style>
  <w:style w:type="paragraph" w:styleId="a7">
    <w:name w:val="Body Text"/>
    <w:basedOn w:val="a"/>
    <w:link w:val="a8"/>
    <w:uiPriority w:val="99"/>
    <w:unhideWhenUsed/>
    <w:rsid w:val="00EB4959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8">
    <w:name w:val="Основной текст Знак"/>
    <w:basedOn w:val="a0"/>
    <w:link w:val="a7"/>
    <w:uiPriority w:val="99"/>
    <w:rsid w:val="00EB4959"/>
    <w:rPr>
      <w:rFonts w:ascii="Calibri" w:eastAsia="Times New Roman" w:hAnsi="Calibri" w:cs="Times New Roman"/>
      <w:lang w:eastAsia="ru-RU"/>
    </w:rPr>
  </w:style>
  <w:style w:type="paragraph" w:customStyle="1" w:styleId="a9">
    <w:name w:val="Стиль"/>
    <w:rsid w:val="00EB49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4">
    <w:name w:val="Основной текст (14)_"/>
    <w:basedOn w:val="a0"/>
    <w:link w:val="141"/>
    <w:locked/>
    <w:rsid w:val="00EB495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EB4959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447">
    <w:name w:val="Основной текст (14)47"/>
    <w:basedOn w:val="14"/>
    <w:rsid w:val="00EB4959"/>
    <w:rPr>
      <w:rFonts w:ascii="Times New Roman" w:hAnsi="Times New Roman" w:cs="Times New Roman" w:hint="default"/>
      <w:i/>
      <w:iCs/>
      <w:noProof/>
      <w:spacing w:val="0"/>
      <w:shd w:val="clear" w:color="auto" w:fill="FFFFFF"/>
    </w:rPr>
  </w:style>
  <w:style w:type="table" w:styleId="aa">
    <w:name w:val="Table Grid"/>
    <w:basedOn w:val="a1"/>
    <w:rsid w:val="00EB49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b">
    <w:name w:val="Основной текст_"/>
    <w:basedOn w:val="a0"/>
    <w:link w:val="4"/>
    <w:rsid w:val="00EB495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c">
    <w:name w:val="Основной текст + Полужирный"/>
    <w:basedOn w:val="ab"/>
    <w:rsid w:val="00EB495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">
    <w:name w:val="Основной текст1"/>
    <w:basedOn w:val="ab"/>
    <w:rsid w:val="00EB495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b"/>
    <w:rsid w:val="00EB4959"/>
    <w:pPr>
      <w:widowControl w:val="0"/>
      <w:shd w:val="clear" w:color="auto" w:fill="FFFFFF"/>
      <w:spacing w:line="216" w:lineRule="exact"/>
      <w:jc w:val="both"/>
    </w:pPr>
    <w:rPr>
      <w:sz w:val="19"/>
      <w:szCs w:val="19"/>
      <w:lang w:eastAsia="en-US"/>
    </w:rPr>
  </w:style>
  <w:style w:type="character" w:customStyle="1" w:styleId="1pt">
    <w:name w:val="Основной текст + Полужирный;Курсив;Интервал 1 pt"/>
    <w:basedOn w:val="ab"/>
    <w:rsid w:val="00EB49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d">
    <w:name w:val="Основной текст + Курсив"/>
    <w:basedOn w:val="ab"/>
    <w:rsid w:val="00EB4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e">
    <w:name w:val="Основной текст + Полужирный;Курсив"/>
    <w:basedOn w:val="ab"/>
    <w:rsid w:val="00EB495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2">
    <w:name w:val="Основной текст2"/>
    <w:basedOn w:val="ab"/>
    <w:rsid w:val="00EB4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">
    <w:name w:val="Основной текст3"/>
    <w:basedOn w:val="ab"/>
    <w:rsid w:val="00EB4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f">
    <w:name w:val="No Spacing"/>
    <w:uiPriority w:val="1"/>
    <w:qFormat/>
    <w:rsid w:val="00EB49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rsid w:val="00EB4959"/>
    <w:pPr>
      <w:spacing w:before="100" w:beforeAutospacing="1" w:after="100" w:afterAutospacing="1"/>
    </w:pPr>
  </w:style>
  <w:style w:type="character" w:customStyle="1" w:styleId="a4">
    <w:name w:val="Абзац списка Знак"/>
    <w:link w:val="a3"/>
    <w:uiPriority w:val="99"/>
    <w:locked/>
    <w:rsid w:val="00EB4959"/>
    <w:rPr>
      <w:rFonts w:ascii="Calibri" w:eastAsia="Times New Roman" w:hAnsi="Calibri" w:cs="Times New Roman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813D3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13D3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9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474ADA-F6D0-4CA8-8191-79F6F18E4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6674</Words>
  <Characters>38048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Николаевна Рыбалова</dc:creator>
  <cp:keywords/>
  <dc:description/>
  <cp:lastModifiedBy>27</cp:lastModifiedBy>
  <cp:revision>27</cp:revision>
  <cp:lastPrinted>2021-04-06T09:29:00Z</cp:lastPrinted>
  <dcterms:created xsi:type="dcterms:W3CDTF">2018-12-11T06:13:00Z</dcterms:created>
  <dcterms:modified xsi:type="dcterms:W3CDTF">2021-04-08T07:03:00Z</dcterms:modified>
</cp:coreProperties>
</file>