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222" w:rsidRDefault="00F22222" w:rsidP="00C45837">
      <w:pPr>
        <w:spacing w:after="0" w:line="240" w:lineRule="auto"/>
        <w:ind w:left="142" w:firstLine="709"/>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ОБРАЗОВАНИЯ АДМИНИСТРАЦИИ ГОРОДА ТОМСКА</w:t>
      </w:r>
    </w:p>
    <w:p w:rsidR="00F22222" w:rsidRDefault="00F22222" w:rsidP="00C45837">
      <w:pPr>
        <w:pStyle w:val="msonormalcxspmiddle"/>
        <w:spacing w:before="0" w:beforeAutospacing="0" w:after="0" w:afterAutospacing="0"/>
        <w:ind w:left="142" w:firstLine="709"/>
        <w:jc w:val="center"/>
        <w:rPr>
          <w:rFonts w:ascii="Times New Roman" w:hAnsi="Times New Roman" w:cs="Times New Roman"/>
          <w:b/>
          <w:bCs/>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b/>
          <w:bCs/>
          <w:color w:val="000000"/>
          <w:sz w:val="28"/>
          <w:szCs w:val="28"/>
          <w:lang w:eastAsia="en-US"/>
        </w:rPr>
        <w:t xml:space="preserve">Муниципальное автономное общеобразовательное учреждение </w:t>
      </w:r>
    </w:p>
    <w:p w:rsidR="00F22222" w:rsidRDefault="00F22222" w:rsidP="00C45837">
      <w:pPr>
        <w:pStyle w:val="msonormalcxspmiddle"/>
        <w:spacing w:before="0" w:beforeAutospacing="0" w:after="0" w:afterAutospacing="0"/>
        <w:ind w:left="142" w:firstLine="709"/>
        <w:jc w:val="center"/>
        <w:rPr>
          <w:color w:val="000000"/>
          <w:sz w:val="28"/>
          <w:szCs w:val="28"/>
          <w:lang w:eastAsia="en-US"/>
        </w:rPr>
      </w:pPr>
      <w:r>
        <w:rPr>
          <w:rFonts w:ascii="Times New Roman" w:hAnsi="Times New Roman" w:cs="Times New Roman"/>
          <w:b/>
          <w:bCs/>
          <w:color w:val="000000"/>
          <w:sz w:val="28"/>
          <w:szCs w:val="28"/>
          <w:lang w:eastAsia="en-US"/>
        </w:rPr>
        <w:t>основная общеобразовательная школа № 27 им. Г. Н. Ворошилова  г.Томска</w:t>
      </w:r>
    </w:p>
    <w:p w:rsidR="00F22222" w:rsidRDefault="003D3D88" w:rsidP="00C45837">
      <w:pPr>
        <w:spacing w:after="0" w:line="240" w:lineRule="auto"/>
        <w:jc w:val="center"/>
        <w:rPr>
          <w:rFonts w:ascii="Times New Roman" w:hAnsi="Times New Roman" w:cs="Times New Roman"/>
          <w:b/>
          <w:bCs/>
          <w:sz w:val="40"/>
          <w:szCs w:val="40"/>
          <w:lang w:eastAsia="ru-RU"/>
        </w:rPr>
      </w:pPr>
      <w:bookmarkStart w:id="0" w:name="_GoBack"/>
      <w:bookmarkEnd w:id="0"/>
      <w:r w:rsidRPr="00052E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141.75pt;visibility:visible;mso-wrap-style:square">
            <v:imagedata r:id="rId5" o:title="Печать"/>
          </v:shape>
        </w:pict>
      </w:r>
    </w:p>
    <w:p w:rsidR="00F22222" w:rsidRPr="00D03DD6" w:rsidRDefault="00F22222" w:rsidP="007A411F">
      <w:pPr>
        <w:spacing w:after="0" w:line="240" w:lineRule="auto"/>
        <w:jc w:val="center"/>
        <w:rPr>
          <w:rFonts w:ascii="Times New Roman" w:hAnsi="Times New Roman" w:cs="Times New Roman"/>
          <w:b/>
          <w:bCs/>
          <w:sz w:val="40"/>
          <w:szCs w:val="40"/>
          <w:lang w:eastAsia="ru-RU"/>
        </w:rPr>
      </w:pPr>
      <w:r w:rsidRPr="00D03DD6">
        <w:rPr>
          <w:rFonts w:ascii="Times New Roman" w:hAnsi="Times New Roman" w:cs="Times New Roman"/>
          <w:b/>
          <w:bCs/>
          <w:sz w:val="40"/>
          <w:szCs w:val="40"/>
          <w:lang w:eastAsia="ru-RU"/>
        </w:rPr>
        <w:t>РАБОЧАЯ ПРОГРАММА</w:t>
      </w:r>
    </w:p>
    <w:p w:rsidR="00F22222" w:rsidRDefault="00F22222" w:rsidP="007A411F">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ОБУЧАЮЩИХСЯ С ЗАДЕРЖКОЙ  ПСИХИЧЕСКОГО РАЗВИТИЯ  (ВАРИАНТ 7.2)</w:t>
      </w:r>
    </w:p>
    <w:p w:rsidR="00F22222" w:rsidRPr="00646E29" w:rsidRDefault="00F22222" w:rsidP="007A411F">
      <w:pPr>
        <w:spacing w:after="0" w:line="240" w:lineRule="auto"/>
        <w:jc w:val="center"/>
        <w:rPr>
          <w:rFonts w:ascii="Times New Roman" w:hAnsi="Times New Roman" w:cs="Times New Roman"/>
          <w:sz w:val="24"/>
          <w:szCs w:val="24"/>
          <w:lang w:eastAsia="ru-RU"/>
        </w:rPr>
      </w:pPr>
    </w:p>
    <w:tbl>
      <w:tblPr>
        <w:tblW w:w="0" w:type="auto"/>
        <w:jc w:val="center"/>
        <w:tblLook w:val="00A0" w:firstRow="1" w:lastRow="0" w:firstColumn="1" w:lastColumn="0" w:noHBand="0" w:noVBand="0"/>
      </w:tblPr>
      <w:tblGrid>
        <w:gridCol w:w="4760"/>
        <w:gridCol w:w="4810"/>
      </w:tblGrid>
      <w:tr w:rsidR="00F22222" w:rsidRPr="007A411F">
        <w:trPr>
          <w:jc w:val="center"/>
        </w:trPr>
        <w:tc>
          <w:tcPr>
            <w:tcW w:w="5341" w:type="dxa"/>
          </w:tcPr>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Предмет</w:t>
            </w: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Класс</w:t>
            </w: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Количество часов (всего за год)</w:t>
            </w: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Количество часов (в неделю)</w:t>
            </w: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 xml:space="preserve">Учебник </w:t>
            </w: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Программа составлена на основе</w:t>
            </w: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Год написания программы</w:t>
            </w:r>
          </w:p>
          <w:p w:rsidR="00F22222" w:rsidRPr="007A411F" w:rsidRDefault="00F22222" w:rsidP="00852F22">
            <w:pPr>
              <w:jc w:val="both"/>
              <w:rPr>
                <w:rFonts w:ascii="Times New Roman" w:hAnsi="Times New Roman" w:cs="Times New Roman"/>
                <w:b/>
                <w:bCs/>
                <w:sz w:val="24"/>
                <w:szCs w:val="24"/>
              </w:rPr>
            </w:pPr>
            <w:r w:rsidRPr="007A411F">
              <w:rPr>
                <w:rFonts w:ascii="Times New Roman" w:hAnsi="Times New Roman" w:cs="Times New Roman"/>
                <w:sz w:val="24"/>
                <w:szCs w:val="24"/>
              </w:rPr>
              <w:t xml:space="preserve">Учитель                </w:t>
            </w:r>
          </w:p>
        </w:tc>
        <w:tc>
          <w:tcPr>
            <w:tcW w:w="5341" w:type="dxa"/>
          </w:tcPr>
          <w:p w:rsidR="00F22222" w:rsidRPr="007A411F" w:rsidRDefault="00F22222" w:rsidP="00852F22">
            <w:pPr>
              <w:jc w:val="both"/>
              <w:rPr>
                <w:rFonts w:ascii="Times New Roman" w:hAnsi="Times New Roman" w:cs="Times New Roman"/>
                <w:b/>
                <w:bCs/>
                <w:sz w:val="24"/>
                <w:szCs w:val="24"/>
              </w:rPr>
            </w:pPr>
            <w:r w:rsidRPr="007A411F">
              <w:rPr>
                <w:rFonts w:ascii="Times New Roman" w:hAnsi="Times New Roman" w:cs="Times New Roman"/>
                <w:b/>
                <w:bCs/>
                <w:sz w:val="24"/>
                <w:szCs w:val="24"/>
              </w:rPr>
              <w:t xml:space="preserve">Окружающий мир </w:t>
            </w:r>
          </w:p>
          <w:p w:rsidR="00F22222" w:rsidRPr="007A411F" w:rsidRDefault="00F22222" w:rsidP="00852F22">
            <w:pPr>
              <w:jc w:val="both"/>
              <w:rPr>
                <w:rFonts w:ascii="Times New Roman" w:hAnsi="Times New Roman" w:cs="Times New Roman"/>
                <w:b/>
                <w:bCs/>
                <w:sz w:val="24"/>
                <w:szCs w:val="24"/>
              </w:rPr>
            </w:pPr>
            <w:r w:rsidRPr="007A411F">
              <w:rPr>
                <w:rFonts w:ascii="Times New Roman" w:hAnsi="Times New Roman" w:cs="Times New Roman"/>
                <w:b/>
                <w:bCs/>
                <w:sz w:val="24"/>
                <w:szCs w:val="24"/>
              </w:rPr>
              <w:t>4</w:t>
            </w:r>
            <w:r w:rsidR="007305E2">
              <w:rPr>
                <w:rFonts w:ascii="Times New Roman" w:hAnsi="Times New Roman" w:cs="Times New Roman"/>
                <w:b/>
                <w:bCs/>
                <w:sz w:val="24"/>
                <w:szCs w:val="24"/>
              </w:rPr>
              <w:t xml:space="preserve"> </w:t>
            </w:r>
          </w:p>
          <w:p w:rsidR="00F22222" w:rsidRPr="007A411F" w:rsidRDefault="00F22222" w:rsidP="00852F22">
            <w:pPr>
              <w:jc w:val="both"/>
              <w:rPr>
                <w:rFonts w:ascii="Times New Roman" w:hAnsi="Times New Roman" w:cs="Times New Roman"/>
                <w:b/>
                <w:bCs/>
                <w:sz w:val="24"/>
                <w:szCs w:val="24"/>
              </w:rPr>
            </w:pPr>
            <w:r w:rsidRPr="007A411F">
              <w:rPr>
                <w:rFonts w:ascii="Times New Roman" w:hAnsi="Times New Roman" w:cs="Times New Roman"/>
                <w:b/>
                <w:bCs/>
                <w:sz w:val="24"/>
                <w:szCs w:val="24"/>
              </w:rPr>
              <w:t>68</w:t>
            </w:r>
          </w:p>
          <w:p w:rsidR="00F22222" w:rsidRPr="007A411F" w:rsidRDefault="00F22222" w:rsidP="00852F22">
            <w:pPr>
              <w:jc w:val="both"/>
              <w:rPr>
                <w:rFonts w:ascii="Times New Roman" w:hAnsi="Times New Roman" w:cs="Times New Roman"/>
                <w:b/>
                <w:bCs/>
                <w:sz w:val="24"/>
                <w:szCs w:val="24"/>
              </w:rPr>
            </w:pPr>
            <w:r w:rsidRPr="007A411F">
              <w:rPr>
                <w:rFonts w:ascii="Times New Roman" w:hAnsi="Times New Roman" w:cs="Times New Roman"/>
                <w:b/>
                <w:bCs/>
                <w:sz w:val="24"/>
                <w:szCs w:val="24"/>
              </w:rPr>
              <w:t>2</w:t>
            </w:r>
          </w:p>
          <w:p w:rsidR="00F22222" w:rsidRPr="007A411F" w:rsidRDefault="00F22222" w:rsidP="00852F22">
            <w:pPr>
              <w:jc w:val="both"/>
              <w:rPr>
                <w:rFonts w:ascii="Times New Roman" w:eastAsia="Arial Unicode MS" w:hAnsi="Times New Roman" w:cs="Times New Roman"/>
                <w:color w:val="000000"/>
                <w:sz w:val="24"/>
                <w:szCs w:val="24"/>
              </w:rPr>
            </w:pPr>
            <w:r w:rsidRPr="007A411F">
              <w:rPr>
                <w:rFonts w:ascii="Times New Roman" w:eastAsia="Arial Unicode MS" w:hAnsi="Times New Roman" w:cs="Times New Roman"/>
                <w:color w:val="000000"/>
                <w:sz w:val="24"/>
                <w:szCs w:val="24"/>
              </w:rPr>
              <w:t>Учебник «Окружающий мир» (в двух частях)</w:t>
            </w:r>
            <w:r>
              <w:rPr>
                <w:rFonts w:ascii="Times New Roman" w:eastAsia="Arial Unicode MS" w:hAnsi="Times New Roman" w:cs="Times New Roman"/>
                <w:color w:val="000000"/>
                <w:sz w:val="24"/>
                <w:szCs w:val="24"/>
              </w:rPr>
              <w:t xml:space="preserve"> А.А. Плешаков (М.: Просвещение</w:t>
            </w:r>
            <w:r w:rsidRPr="007A411F">
              <w:rPr>
                <w:rFonts w:ascii="Times New Roman" w:eastAsia="Arial Unicode MS" w:hAnsi="Times New Roman" w:cs="Times New Roman"/>
                <w:color w:val="000000"/>
                <w:sz w:val="24"/>
                <w:szCs w:val="24"/>
              </w:rPr>
              <w:t xml:space="preserve">) </w:t>
            </w:r>
          </w:p>
          <w:p w:rsidR="00F22222" w:rsidRPr="007A411F" w:rsidRDefault="00F22222" w:rsidP="00852F22">
            <w:pPr>
              <w:jc w:val="both"/>
              <w:rPr>
                <w:rFonts w:ascii="Times New Roman" w:eastAsia="Arial Unicode MS" w:hAnsi="Times New Roman" w:cs="Times New Roman"/>
                <w:color w:val="000000"/>
                <w:sz w:val="24"/>
                <w:szCs w:val="24"/>
              </w:rPr>
            </w:pPr>
          </w:p>
          <w:p w:rsidR="00F22222" w:rsidRPr="007A411F" w:rsidRDefault="00F22222" w:rsidP="00852F22">
            <w:pPr>
              <w:jc w:val="both"/>
              <w:rPr>
                <w:rFonts w:ascii="Times New Roman" w:eastAsia="Arial Unicode MS" w:hAnsi="Times New Roman" w:cs="Times New Roman"/>
                <w:color w:val="000000"/>
                <w:sz w:val="24"/>
                <w:szCs w:val="24"/>
              </w:rPr>
            </w:pPr>
          </w:p>
          <w:p w:rsidR="00F22222" w:rsidRPr="007A411F" w:rsidRDefault="00F22222" w:rsidP="00852F22">
            <w:pPr>
              <w:jc w:val="both"/>
              <w:rPr>
                <w:rFonts w:ascii="Times New Roman" w:eastAsia="Arial Unicode MS" w:hAnsi="Times New Roman" w:cs="Times New Roman"/>
                <w:color w:val="000000"/>
                <w:sz w:val="24"/>
                <w:szCs w:val="24"/>
              </w:rPr>
            </w:pPr>
          </w:p>
          <w:p w:rsidR="00F22222" w:rsidRPr="007A411F" w:rsidRDefault="00F22222" w:rsidP="00852F22">
            <w:pPr>
              <w:jc w:val="both"/>
              <w:rPr>
                <w:rFonts w:ascii="Times New Roman" w:hAnsi="Times New Roman" w:cs="Times New Roman"/>
                <w:sz w:val="24"/>
                <w:szCs w:val="24"/>
              </w:rPr>
            </w:pPr>
            <w:r w:rsidRPr="007A411F">
              <w:rPr>
                <w:rStyle w:val="c0"/>
                <w:rFonts w:ascii="Times New Roman" w:hAnsi="Times New Roman" w:cs="Times New Roman"/>
                <w:color w:val="000000"/>
                <w:sz w:val="24"/>
                <w:szCs w:val="24"/>
              </w:rPr>
              <w:t>Рабочая программа предмета «Окружающий мир» составлена на основе авторской программы А.А. Плешакова (учебно-методический комплект «Школа России»).</w:t>
            </w:r>
          </w:p>
          <w:p w:rsidR="00F22222" w:rsidRPr="007A411F" w:rsidRDefault="00F22222" w:rsidP="00852F22">
            <w:pPr>
              <w:jc w:val="both"/>
              <w:rPr>
                <w:rFonts w:ascii="Times New Roman" w:hAnsi="Times New Roman" w:cs="Times New Roman"/>
                <w:sz w:val="24"/>
                <w:szCs w:val="24"/>
              </w:rPr>
            </w:pPr>
          </w:p>
          <w:p w:rsidR="00F22222"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p>
          <w:p w:rsidR="00F22222" w:rsidRPr="007A411F" w:rsidRDefault="00F22222" w:rsidP="00852F22">
            <w:pPr>
              <w:jc w:val="both"/>
              <w:rPr>
                <w:rFonts w:ascii="Times New Roman" w:hAnsi="Times New Roman" w:cs="Times New Roman"/>
                <w:sz w:val="24"/>
                <w:szCs w:val="24"/>
              </w:rPr>
            </w:pPr>
            <w:r w:rsidRPr="007A411F">
              <w:rPr>
                <w:rFonts w:ascii="Times New Roman" w:hAnsi="Times New Roman" w:cs="Times New Roman"/>
                <w:sz w:val="24"/>
                <w:szCs w:val="24"/>
              </w:rPr>
              <w:t>20</w:t>
            </w:r>
            <w:r>
              <w:rPr>
                <w:rFonts w:ascii="Times New Roman" w:hAnsi="Times New Roman" w:cs="Times New Roman"/>
                <w:sz w:val="24"/>
                <w:szCs w:val="24"/>
              </w:rPr>
              <w:t>20</w:t>
            </w:r>
            <w:r w:rsidRPr="007A411F">
              <w:rPr>
                <w:rFonts w:ascii="Times New Roman" w:hAnsi="Times New Roman" w:cs="Times New Roman"/>
                <w:sz w:val="24"/>
                <w:szCs w:val="24"/>
              </w:rPr>
              <w:t>г</w:t>
            </w:r>
          </w:p>
          <w:p w:rsidR="00F22222" w:rsidRPr="007A411F" w:rsidRDefault="00F22222" w:rsidP="00E27F80">
            <w:pPr>
              <w:jc w:val="both"/>
              <w:rPr>
                <w:rFonts w:ascii="Times New Roman" w:hAnsi="Times New Roman" w:cs="Times New Roman"/>
                <w:sz w:val="24"/>
                <w:szCs w:val="24"/>
              </w:rPr>
            </w:pPr>
            <w:r>
              <w:rPr>
                <w:rFonts w:ascii="Times New Roman" w:hAnsi="Times New Roman" w:cs="Times New Roman"/>
                <w:sz w:val="24"/>
                <w:szCs w:val="24"/>
              </w:rPr>
              <w:t>Берх</w:t>
            </w:r>
            <w:r w:rsidRPr="007A411F">
              <w:rPr>
                <w:rFonts w:ascii="Times New Roman" w:hAnsi="Times New Roman" w:cs="Times New Roman"/>
                <w:sz w:val="24"/>
                <w:szCs w:val="24"/>
              </w:rPr>
              <w:t xml:space="preserve"> </w:t>
            </w:r>
            <w:r>
              <w:rPr>
                <w:rFonts w:ascii="Times New Roman" w:hAnsi="Times New Roman" w:cs="Times New Roman"/>
                <w:sz w:val="24"/>
                <w:szCs w:val="24"/>
              </w:rPr>
              <w:t>Ю.К</w:t>
            </w:r>
            <w:r w:rsidRPr="007A411F">
              <w:rPr>
                <w:rFonts w:ascii="Times New Roman" w:hAnsi="Times New Roman" w:cs="Times New Roman"/>
                <w:sz w:val="24"/>
                <w:szCs w:val="24"/>
              </w:rPr>
              <w:t>.</w:t>
            </w:r>
            <w:r>
              <w:rPr>
                <w:rFonts w:ascii="Times New Roman" w:hAnsi="Times New Roman" w:cs="Times New Roman"/>
                <w:sz w:val="24"/>
                <w:szCs w:val="24"/>
              </w:rPr>
              <w:t xml:space="preserve">, Короткая Е.Г., Алексанина Д.Ю, Писчаева Т.Н.         </w:t>
            </w:r>
          </w:p>
        </w:tc>
      </w:tr>
    </w:tbl>
    <w:p w:rsidR="00F22222" w:rsidRPr="00D03DD6" w:rsidRDefault="00F22222" w:rsidP="007A411F">
      <w:pPr>
        <w:spacing w:after="0" w:line="240" w:lineRule="auto"/>
        <w:jc w:val="center"/>
        <w:rPr>
          <w:rFonts w:ascii="Times New Roman" w:hAnsi="Times New Roman" w:cs="Times New Roman"/>
          <w:b/>
          <w:bCs/>
          <w:sz w:val="40"/>
          <w:szCs w:val="40"/>
          <w:lang w:eastAsia="ru-RU"/>
        </w:rPr>
      </w:pPr>
    </w:p>
    <w:p w:rsidR="00F22222" w:rsidRPr="00EA75F1" w:rsidRDefault="00F22222" w:rsidP="00C45837">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2020 – 2021</w:t>
      </w:r>
      <w:r w:rsidRPr="00EA75F1">
        <w:rPr>
          <w:rFonts w:ascii="Times New Roman" w:hAnsi="Times New Roman" w:cs="Times New Roman"/>
          <w:sz w:val="24"/>
          <w:szCs w:val="24"/>
          <w:lang w:eastAsia="ar-SA"/>
        </w:rPr>
        <w:t xml:space="preserve"> учебный год</w:t>
      </w:r>
    </w:p>
    <w:p w:rsidR="00F22222" w:rsidRDefault="00F22222" w:rsidP="007A411F">
      <w:pPr>
        <w:suppressAutoHyphens/>
        <w:spacing w:after="0" w:line="240" w:lineRule="auto"/>
        <w:jc w:val="center"/>
        <w:rPr>
          <w:rFonts w:cs="Times New Roman"/>
        </w:rPr>
      </w:pPr>
    </w:p>
    <w:p w:rsidR="00F22222" w:rsidRDefault="00F22222" w:rsidP="00521B56">
      <w:pPr>
        <w:pStyle w:val="Default"/>
        <w:spacing w:line="276" w:lineRule="auto"/>
      </w:pPr>
    </w:p>
    <w:p w:rsidR="00F22222" w:rsidRDefault="00F22222" w:rsidP="00521B56">
      <w:pPr>
        <w:pStyle w:val="Default"/>
        <w:spacing w:line="276" w:lineRule="auto"/>
      </w:pPr>
    </w:p>
    <w:p w:rsidR="00F22222" w:rsidRDefault="00F22222" w:rsidP="00521B56">
      <w:pPr>
        <w:pStyle w:val="Default"/>
        <w:spacing w:line="276" w:lineRule="auto"/>
      </w:pPr>
    </w:p>
    <w:p w:rsidR="00F22222" w:rsidRPr="00033B7B" w:rsidRDefault="00F22222" w:rsidP="008528AE">
      <w:pPr>
        <w:pStyle w:val="Default"/>
        <w:spacing w:line="276" w:lineRule="auto"/>
        <w:ind w:left="420"/>
        <w:jc w:val="center"/>
        <w:rPr>
          <w:b/>
          <w:bCs/>
        </w:rPr>
      </w:pPr>
      <w:r w:rsidRPr="00033B7B">
        <w:rPr>
          <w:b/>
          <w:bCs/>
        </w:rPr>
        <w:t>Пояснительная записка</w:t>
      </w:r>
    </w:p>
    <w:p w:rsidR="00F22222" w:rsidRPr="003863EC" w:rsidRDefault="00F22222" w:rsidP="003863EC">
      <w:pPr>
        <w:pStyle w:val="Default"/>
        <w:jc w:val="both"/>
      </w:pPr>
      <w:r>
        <w:t xml:space="preserve">     </w:t>
      </w:r>
      <w:r w:rsidRPr="003863EC">
        <w:t xml:space="preserve">При разработке программы по </w:t>
      </w:r>
      <w:r>
        <w:t>окружающему миру</w:t>
      </w:r>
      <w:r w:rsidRPr="003863EC">
        <w:t xml:space="preserve"> для обучающихся с замедленным психическим развитием (д</w:t>
      </w:r>
      <w:r>
        <w:t>алее ЗПР вариант обучения 7.2) 4</w:t>
      </w:r>
      <w:r w:rsidRPr="003863EC">
        <w:t xml:space="preserve"> класса были учтены следующие нормативные документы: </w:t>
      </w:r>
    </w:p>
    <w:p w:rsidR="00F22222" w:rsidRPr="003863EC" w:rsidRDefault="00F22222" w:rsidP="00EA75F1">
      <w:pPr>
        <w:pStyle w:val="Default"/>
        <w:jc w:val="both"/>
      </w:pPr>
      <w:r w:rsidRPr="003863EC">
        <w:t>1 Федеральный закон «Об образовании в РФ» от 29.12.2012г. № 273-ФЗ (в редакции изменений и дополнений).</w:t>
      </w:r>
    </w:p>
    <w:p w:rsidR="00F22222" w:rsidRDefault="00F22222" w:rsidP="0053378B">
      <w:pPr>
        <w:pStyle w:val="Default"/>
        <w:spacing w:line="276" w:lineRule="auto"/>
        <w:jc w:val="both"/>
      </w:pPr>
      <w:r>
        <w:t>1</w:t>
      </w:r>
      <w:r w:rsidRPr="006502E8">
        <w:t>Федеральный закон</w:t>
      </w:r>
      <w:r w:rsidR="007305E2">
        <w:t xml:space="preserve"> </w:t>
      </w:r>
      <w:r w:rsidRPr="006502E8">
        <w:t xml:space="preserve">«Об образовании в РФ»от 29.12.2012г. № 273-ФЗ </w:t>
      </w:r>
      <w:r>
        <w:t>(в редакции изменений и дополнений).</w:t>
      </w:r>
    </w:p>
    <w:p w:rsidR="00F22222" w:rsidRDefault="00F22222" w:rsidP="0053378B">
      <w:pPr>
        <w:pStyle w:val="Default"/>
        <w:spacing w:line="276" w:lineRule="auto"/>
        <w:jc w:val="both"/>
      </w:pPr>
      <w:r>
        <w:t xml:space="preserve">2. </w:t>
      </w:r>
      <w:r w:rsidRPr="006502E8">
        <w:t>Федеральный государственный образовательный стандарт начального общего образования (приказ минобрнауки РФ от 6.10.2009г. № 373 (с изменениями от 26.11.2010г. № 1241, от 22.09.2011г. № 2357, от 18.12.2012г. № 1060, от 29.12.2014г. № 1643,</w:t>
      </w:r>
      <w:r>
        <w:t>приказом Минобрнауки России от 18.05.2015г. № 507)</w:t>
      </w:r>
      <w:r w:rsidRPr="006502E8">
        <w:t>;</w:t>
      </w:r>
    </w:p>
    <w:p w:rsidR="00F22222" w:rsidRDefault="00F22222" w:rsidP="0053378B">
      <w:pPr>
        <w:pStyle w:val="Default"/>
        <w:spacing w:line="276" w:lineRule="auto"/>
      </w:pPr>
      <w:r>
        <w:t>3.Концепция программы поддержки детского и юношеского чтения в РФ. Распоряжение Правительства РФ от 03.06.2017г. № 1155-р</w:t>
      </w:r>
    </w:p>
    <w:p w:rsidR="00F22222" w:rsidRDefault="00F22222" w:rsidP="0053378B">
      <w:pPr>
        <w:pStyle w:val="Default"/>
        <w:spacing w:line="276" w:lineRule="auto"/>
        <w:jc w:val="both"/>
      </w:pPr>
      <w:r>
        <w:t>4. СанПиН</w:t>
      </w:r>
      <w:r w:rsidRPr="006502E8">
        <w:t xml:space="preserve">  2.4.2.2821-10 от 29.12.2010 № 189 (с изменениями и дополнениями от 24.11.2015г. № 81</w:t>
      </w:r>
      <w:r>
        <w:t>;</w:t>
      </w:r>
    </w:p>
    <w:p w:rsidR="00F22222" w:rsidRDefault="00F22222" w:rsidP="0053378B">
      <w:pPr>
        <w:pStyle w:val="Default"/>
        <w:spacing w:line="276" w:lineRule="auto"/>
        <w:jc w:val="both"/>
      </w:pPr>
      <w:r>
        <w:t>5.СанПиН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F22222" w:rsidRDefault="00F22222" w:rsidP="003863EC">
      <w:pPr>
        <w:pStyle w:val="Default"/>
        <w:spacing w:line="276" w:lineRule="auto"/>
        <w:jc w:val="both"/>
      </w:pPr>
      <w:r>
        <w:t>6. ООП начального общего образования МАОУ ООШ № 27 им. Г.Н. Ворошилова г. Томска (</w:t>
      </w:r>
      <w:r w:rsidRPr="00020CFE">
        <w:t>пр.№</w:t>
      </w:r>
      <w:r>
        <w:t xml:space="preserve">  183-о/д от 01.09.2020г.).</w:t>
      </w:r>
    </w:p>
    <w:p w:rsidR="00F22222" w:rsidRDefault="00F22222" w:rsidP="006D08E1">
      <w:pPr>
        <w:spacing w:after="0" w:line="240" w:lineRule="auto"/>
        <w:jc w:val="both"/>
        <w:rPr>
          <w:rFonts w:ascii="Times New Roman" w:eastAsia="Arial Unicode MS" w:hAnsi="Times New Roman" w:cs="Times New Roman"/>
          <w:color w:val="000000"/>
          <w:sz w:val="24"/>
          <w:szCs w:val="24"/>
        </w:rPr>
      </w:pPr>
      <w:r>
        <w:t xml:space="preserve">7. </w:t>
      </w:r>
      <w:r>
        <w:rPr>
          <w:rFonts w:ascii="Times New Roman" w:eastAsia="Arial Unicode MS" w:hAnsi="Times New Roman" w:cs="Times New Roman"/>
          <w:color w:val="000000"/>
          <w:sz w:val="24"/>
          <w:szCs w:val="24"/>
        </w:rPr>
        <w:t xml:space="preserve">АООП НОО обучающихся с ЗПР  МАОУ ООШ № 27 им. Г.Н.Ворошилова г. Томска (Вариант 7.2) (Протокол № 1 от </w:t>
      </w:r>
      <w:r w:rsidR="007C100E">
        <w:rPr>
          <w:rFonts w:ascii="Times New Roman" w:eastAsia="Arial Unicode MS" w:hAnsi="Times New Roman" w:cs="Times New Roman"/>
          <w:color w:val="000000"/>
          <w:sz w:val="24"/>
          <w:szCs w:val="24"/>
        </w:rPr>
        <w:t>28</w:t>
      </w:r>
      <w:r>
        <w:rPr>
          <w:rFonts w:ascii="Times New Roman" w:eastAsia="Arial Unicode MS" w:hAnsi="Times New Roman" w:cs="Times New Roman"/>
          <w:color w:val="000000"/>
          <w:sz w:val="24"/>
          <w:szCs w:val="24"/>
        </w:rPr>
        <w:t>.08.20</w:t>
      </w:r>
      <w:r w:rsidR="007C100E">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 xml:space="preserve">г. Приказ № </w:t>
      </w:r>
      <w:r w:rsidR="007C100E">
        <w:rPr>
          <w:rFonts w:ascii="Times New Roman" w:eastAsia="Arial Unicode MS" w:hAnsi="Times New Roman" w:cs="Times New Roman"/>
          <w:color w:val="000000"/>
          <w:sz w:val="24"/>
          <w:szCs w:val="24"/>
        </w:rPr>
        <w:t>183</w:t>
      </w:r>
      <w:r>
        <w:rPr>
          <w:rFonts w:ascii="Times New Roman" w:eastAsia="Arial Unicode MS" w:hAnsi="Times New Roman" w:cs="Times New Roman"/>
          <w:color w:val="000000"/>
          <w:sz w:val="24"/>
          <w:szCs w:val="24"/>
        </w:rPr>
        <w:t>-о/д от 0</w:t>
      </w:r>
      <w:r w:rsidR="007C100E">
        <w:rPr>
          <w:rFonts w:ascii="Times New Roman" w:eastAsia="Arial Unicode MS" w:hAnsi="Times New Roman" w:cs="Times New Roman"/>
          <w:color w:val="000000"/>
          <w:sz w:val="24"/>
          <w:szCs w:val="24"/>
        </w:rPr>
        <w:t>1</w:t>
      </w:r>
      <w:r>
        <w:rPr>
          <w:rFonts w:ascii="Times New Roman" w:eastAsia="Arial Unicode MS" w:hAnsi="Times New Roman" w:cs="Times New Roman"/>
          <w:color w:val="000000"/>
          <w:sz w:val="24"/>
          <w:szCs w:val="24"/>
        </w:rPr>
        <w:t>.09.20</w:t>
      </w:r>
      <w:r w:rsidR="007C100E">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г.)</w:t>
      </w:r>
    </w:p>
    <w:p w:rsidR="00F22222" w:rsidRPr="0053378B" w:rsidRDefault="00F22222" w:rsidP="006D08E1">
      <w:pPr>
        <w:pStyle w:val="Default"/>
        <w:spacing w:line="276" w:lineRule="auto"/>
        <w:jc w:val="both"/>
      </w:pPr>
      <w:r w:rsidRPr="0053378B">
        <w:rPr>
          <w:b/>
          <w:bCs/>
        </w:rPr>
        <w:t>Цель:</w:t>
      </w:r>
      <w:r w:rsidRPr="0053378B">
        <w:t xml:space="preserve"> формирование целостной картины мира и осознание места в нем человека на основе личного опыта общения с людьми и природой.</w:t>
      </w:r>
    </w:p>
    <w:p w:rsidR="00F22222" w:rsidRPr="0053378B" w:rsidRDefault="00F22222" w:rsidP="0053378B">
      <w:pPr>
        <w:spacing w:after="0"/>
        <w:jc w:val="both"/>
        <w:rPr>
          <w:rFonts w:ascii="Times New Roman" w:hAnsi="Times New Roman" w:cs="Times New Roman"/>
          <w:b/>
          <w:bCs/>
          <w:sz w:val="24"/>
          <w:szCs w:val="24"/>
        </w:rPr>
      </w:pPr>
      <w:r w:rsidRPr="0053378B">
        <w:rPr>
          <w:rFonts w:ascii="Times New Roman" w:hAnsi="Times New Roman" w:cs="Times New Roman"/>
          <w:b/>
          <w:bCs/>
          <w:sz w:val="24"/>
          <w:szCs w:val="24"/>
        </w:rPr>
        <w:t>Задачи:</w:t>
      </w:r>
    </w:p>
    <w:p w:rsidR="00F22222" w:rsidRPr="0053378B" w:rsidRDefault="00F22222" w:rsidP="0053378B">
      <w:pPr>
        <w:spacing w:after="0"/>
        <w:jc w:val="both"/>
        <w:rPr>
          <w:rFonts w:ascii="Times New Roman" w:hAnsi="Times New Roman" w:cs="Times New Roman"/>
          <w:sz w:val="24"/>
          <w:szCs w:val="24"/>
        </w:rPr>
      </w:pPr>
      <w:r w:rsidRPr="0053378B">
        <w:rPr>
          <w:rFonts w:ascii="Times New Roman" w:hAnsi="Times New Roman" w:cs="Times New Roman"/>
          <w:sz w:val="24"/>
          <w:szCs w:val="24"/>
        </w:rPr>
        <w:t>1) формировать уважительное отношение к семье, населённому пункту, региону, в котором проживают дети, к России, её природе и культуре, истории и современной жизни;</w:t>
      </w:r>
    </w:p>
    <w:p w:rsidR="00F22222" w:rsidRPr="0053378B" w:rsidRDefault="00F22222" w:rsidP="0053378B">
      <w:pPr>
        <w:spacing w:after="0"/>
        <w:jc w:val="both"/>
        <w:rPr>
          <w:rFonts w:ascii="Times New Roman" w:hAnsi="Times New Roman" w:cs="Times New Roman"/>
          <w:sz w:val="24"/>
          <w:szCs w:val="24"/>
        </w:rPr>
      </w:pPr>
      <w:r w:rsidRPr="0053378B">
        <w:rPr>
          <w:rFonts w:ascii="Times New Roman" w:hAnsi="Times New Roman" w:cs="Times New Roman"/>
          <w:sz w:val="24"/>
          <w:szCs w:val="24"/>
        </w:rPr>
        <w:t>2) формировать осознание ребёнком понятие  ценности, целостности и многообразия окружающего мира, своего места в нём;</w:t>
      </w:r>
    </w:p>
    <w:p w:rsidR="00F22222" w:rsidRPr="0053378B" w:rsidRDefault="00F22222" w:rsidP="0053378B">
      <w:pPr>
        <w:spacing w:after="0"/>
        <w:jc w:val="both"/>
        <w:rPr>
          <w:rFonts w:ascii="Times New Roman" w:hAnsi="Times New Roman" w:cs="Times New Roman"/>
          <w:sz w:val="24"/>
          <w:szCs w:val="24"/>
        </w:rPr>
      </w:pPr>
      <w:r w:rsidRPr="0053378B">
        <w:rPr>
          <w:rFonts w:ascii="Times New Roman" w:hAnsi="Times New Roman" w:cs="Times New Roman"/>
          <w:sz w:val="24"/>
          <w:szCs w:val="24"/>
        </w:rPr>
        <w:t>3) формировать модели безопасного поведения в условиях повседневной жизни и в различных опасных и чрезвычайных ситуациях;</w:t>
      </w:r>
    </w:p>
    <w:p w:rsidR="00F22222" w:rsidRPr="0053378B" w:rsidRDefault="00F22222" w:rsidP="0053378B">
      <w:pPr>
        <w:spacing w:after="0"/>
        <w:jc w:val="both"/>
        <w:rPr>
          <w:rFonts w:ascii="Times New Roman" w:hAnsi="Times New Roman" w:cs="Times New Roman"/>
          <w:sz w:val="24"/>
          <w:szCs w:val="24"/>
        </w:rPr>
      </w:pPr>
      <w:r w:rsidRPr="0053378B">
        <w:rPr>
          <w:rFonts w:ascii="Times New Roman" w:hAnsi="Times New Roman" w:cs="Times New Roman"/>
          <w:sz w:val="24"/>
          <w:szCs w:val="24"/>
        </w:rPr>
        <w:t>4) формировать  психологическую культуру и компетенции для обеспечения эффективного и безопасного взаимодействия в социуме.</w:t>
      </w:r>
    </w:p>
    <w:p w:rsidR="00F22222" w:rsidRPr="003863EC" w:rsidRDefault="00F22222" w:rsidP="003863EC">
      <w:pPr>
        <w:autoSpaceDE w:val="0"/>
        <w:autoSpaceDN w:val="0"/>
        <w:adjustRightInd w:val="0"/>
        <w:spacing w:after="0" w:line="240" w:lineRule="auto"/>
        <w:jc w:val="both"/>
        <w:rPr>
          <w:rFonts w:ascii="Times New Roman" w:hAnsi="Times New Roman" w:cs="Times New Roman"/>
          <w:b/>
          <w:bCs/>
          <w:color w:val="000000"/>
          <w:sz w:val="24"/>
          <w:szCs w:val="24"/>
        </w:rPr>
      </w:pPr>
      <w:r w:rsidRPr="003863EC">
        <w:rPr>
          <w:rFonts w:ascii="Times New Roman" w:hAnsi="Times New Roman" w:cs="Times New Roman"/>
          <w:b/>
          <w:bCs/>
          <w:color w:val="000000"/>
          <w:sz w:val="24"/>
          <w:szCs w:val="24"/>
        </w:rPr>
        <w:t>Коррекц</w:t>
      </w:r>
      <w:r>
        <w:rPr>
          <w:rFonts w:ascii="Times New Roman" w:hAnsi="Times New Roman" w:cs="Times New Roman"/>
          <w:b/>
          <w:bCs/>
          <w:color w:val="000000"/>
          <w:sz w:val="24"/>
          <w:szCs w:val="24"/>
        </w:rPr>
        <w:t>ионные задачи для детей ЗПР (7.2</w:t>
      </w:r>
      <w:r w:rsidRPr="003863EC">
        <w:rPr>
          <w:rFonts w:ascii="Times New Roman" w:hAnsi="Times New Roman" w:cs="Times New Roman"/>
          <w:b/>
          <w:bCs/>
          <w:color w:val="000000"/>
          <w:sz w:val="24"/>
          <w:szCs w:val="24"/>
        </w:rPr>
        <w:t>.).</w:t>
      </w:r>
    </w:p>
    <w:p w:rsidR="00F22222" w:rsidRPr="003863EC" w:rsidRDefault="00F22222" w:rsidP="003863EC">
      <w:pPr>
        <w:autoSpaceDE w:val="0"/>
        <w:autoSpaceDN w:val="0"/>
        <w:adjustRightInd w:val="0"/>
        <w:spacing w:after="0" w:line="240" w:lineRule="auto"/>
        <w:jc w:val="both"/>
        <w:rPr>
          <w:rFonts w:ascii="Times New Roman" w:hAnsi="Times New Roman" w:cs="Times New Roman"/>
          <w:color w:val="000000"/>
          <w:sz w:val="24"/>
          <w:szCs w:val="24"/>
        </w:rPr>
      </w:pPr>
      <w:r w:rsidRPr="003863EC">
        <w:rPr>
          <w:rFonts w:ascii="Times New Roman" w:hAnsi="Times New Roman" w:cs="Times New Roman"/>
          <w:color w:val="000000"/>
          <w:sz w:val="24"/>
          <w:szCs w:val="24"/>
        </w:rPr>
        <w:t>1.Оказывать коррекционную помощь в овладении базовым содержанием программы по окружающему миру;</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2.Развивать эмоционально-личностные сферы и корректировать их недостатки;</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Развивать познавательную деятельность и целенаправленно формировать высшие психические функции;</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Развивать зрительно-моторную координацию;</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Формировать произвольную регуляцию деятельности и поведения;</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Корректировать нарушения устной и письменной речи;</w:t>
      </w:r>
    </w:p>
    <w:p w:rsidR="00F22222" w:rsidRDefault="00F22222" w:rsidP="0053378B">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Обеспечивать ребёнку успех в различных видах деятельности с целью предупреждения негативного отношения к учёбе, ситуации школьного обучения в целом, повышать мотивацию к школьному обучению. </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8. Обучать «переносу» сформированных знаний и умений в новые ситуации взаимодействия с действительностью; </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9.Формировать навыки социально-одобряемого поведения, максимально расширить социальные контакты. </w:t>
      </w:r>
    </w:p>
    <w:p w:rsidR="00F22222" w:rsidRPr="0053378B" w:rsidRDefault="00F22222" w:rsidP="0053378B">
      <w:pPr>
        <w:autoSpaceDE w:val="0"/>
        <w:autoSpaceDN w:val="0"/>
        <w:adjustRightInd w:val="0"/>
        <w:spacing w:after="0"/>
        <w:jc w:val="both"/>
        <w:rPr>
          <w:rFonts w:ascii="Times New Roman" w:hAnsi="Times New Roman" w:cs="Times New Roman"/>
          <w:b/>
          <w:bCs/>
          <w:color w:val="000000"/>
          <w:sz w:val="24"/>
          <w:szCs w:val="24"/>
        </w:rPr>
      </w:pPr>
      <w:r w:rsidRPr="00537AA7">
        <w:rPr>
          <w:rFonts w:ascii="Times New Roman" w:hAnsi="Times New Roman" w:cs="Times New Roman"/>
          <w:b/>
          <w:bCs/>
          <w:color w:val="000000"/>
          <w:sz w:val="24"/>
          <w:szCs w:val="24"/>
        </w:rPr>
        <w:t>Основные направления коррекционной работы:</w:t>
      </w:r>
    </w:p>
    <w:p w:rsidR="00F22222" w:rsidRPr="0053378B" w:rsidRDefault="00F22222" w:rsidP="0053378B">
      <w:pPr>
        <w:numPr>
          <w:ilvl w:val="0"/>
          <w:numId w:val="1"/>
        </w:numPr>
        <w:tabs>
          <w:tab w:val="clear" w:pos="360"/>
          <w:tab w:val="num" w:pos="720"/>
        </w:tabs>
        <w:spacing w:after="0"/>
        <w:rPr>
          <w:rFonts w:ascii="Times New Roman" w:hAnsi="Times New Roman" w:cs="Times New Roman"/>
          <w:sz w:val="24"/>
          <w:szCs w:val="24"/>
        </w:rPr>
      </w:pPr>
      <w:r w:rsidRPr="0053378B">
        <w:rPr>
          <w:rFonts w:ascii="Times New Roman" w:hAnsi="Times New Roman" w:cs="Times New Roman"/>
          <w:sz w:val="24"/>
          <w:szCs w:val="24"/>
        </w:rPr>
        <w:t>коррекция диалогической речи;</w:t>
      </w:r>
    </w:p>
    <w:p w:rsidR="00F22222" w:rsidRPr="0053378B" w:rsidRDefault="00F22222" w:rsidP="0053378B">
      <w:pPr>
        <w:numPr>
          <w:ilvl w:val="0"/>
          <w:numId w:val="2"/>
        </w:numPr>
        <w:tabs>
          <w:tab w:val="clear" w:pos="360"/>
          <w:tab w:val="num" w:pos="720"/>
        </w:tabs>
        <w:spacing w:after="0"/>
        <w:rPr>
          <w:rFonts w:ascii="Times New Roman" w:hAnsi="Times New Roman" w:cs="Times New Roman"/>
          <w:sz w:val="24"/>
          <w:szCs w:val="24"/>
        </w:rPr>
      </w:pPr>
      <w:r w:rsidRPr="0053378B">
        <w:rPr>
          <w:rFonts w:ascii="Times New Roman" w:hAnsi="Times New Roman" w:cs="Times New Roman"/>
          <w:sz w:val="24"/>
          <w:szCs w:val="24"/>
        </w:rPr>
        <w:t>формирование умения работать по словесной инструкции, алгоритму;</w:t>
      </w:r>
    </w:p>
    <w:p w:rsidR="00F22222" w:rsidRPr="0053378B" w:rsidRDefault="00F22222" w:rsidP="0053378B">
      <w:pPr>
        <w:numPr>
          <w:ilvl w:val="0"/>
          <w:numId w:val="2"/>
        </w:numPr>
        <w:tabs>
          <w:tab w:val="clear" w:pos="360"/>
          <w:tab w:val="num" w:pos="720"/>
        </w:tabs>
        <w:spacing w:after="0"/>
        <w:rPr>
          <w:rFonts w:ascii="Times New Roman" w:hAnsi="Times New Roman" w:cs="Times New Roman"/>
          <w:sz w:val="24"/>
          <w:szCs w:val="24"/>
        </w:rPr>
      </w:pPr>
      <w:r w:rsidRPr="0053378B">
        <w:rPr>
          <w:rFonts w:ascii="Times New Roman" w:hAnsi="Times New Roman" w:cs="Times New Roman"/>
          <w:sz w:val="24"/>
          <w:szCs w:val="24"/>
        </w:rPr>
        <w:t>расширение представлений об окружающем мире и обогащение словаря;</w:t>
      </w:r>
    </w:p>
    <w:p w:rsidR="00F22222" w:rsidRPr="0053378B" w:rsidRDefault="00F22222" w:rsidP="0053378B">
      <w:pPr>
        <w:numPr>
          <w:ilvl w:val="0"/>
          <w:numId w:val="2"/>
        </w:numPr>
        <w:tabs>
          <w:tab w:val="clear" w:pos="360"/>
          <w:tab w:val="num" w:pos="720"/>
        </w:tabs>
        <w:spacing w:after="0"/>
        <w:rPr>
          <w:rFonts w:ascii="Times New Roman" w:hAnsi="Times New Roman" w:cs="Times New Roman"/>
          <w:sz w:val="24"/>
          <w:szCs w:val="24"/>
        </w:rPr>
      </w:pPr>
      <w:r w:rsidRPr="0053378B">
        <w:rPr>
          <w:rFonts w:ascii="Times New Roman" w:hAnsi="Times New Roman" w:cs="Times New Roman"/>
          <w:sz w:val="24"/>
          <w:szCs w:val="24"/>
        </w:rPr>
        <w:t>коррекция индивидуальных пробелов в знаниях, умениях, навыках.</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sidRPr="00537AA7">
        <w:rPr>
          <w:rFonts w:ascii="Times New Roman" w:hAnsi="Times New Roman" w:cs="Times New Roman"/>
          <w:i/>
          <w:iCs/>
          <w:color w:val="000000"/>
          <w:sz w:val="24"/>
          <w:szCs w:val="24"/>
        </w:rPr>
        <w:t>Программа разработана</w:t>
      </w:r>
      <w:r>
        <w:rPr>
          <w:rFonts w:ascii="Times New Roman" w:hAnsi="Times New Roman" w:cs="Times New Roman"/>
          <w:color w:val="000000"/>
          <w:sz w:val="24"/>
          <w:szCs w:val="24"/>
        </w:rPr>
        <w:t xml:space="preserve"> на основе авторской программу по окружающему миру. УМК «Школа России» автор А.А. Плешаков «Окружающий мир», издательство «Просвещение».</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Класс-4</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w:t>
      </w:r>
      <w:r w:rsidRPr="003863EC">
        <w:rPr>
          <w:rFonts w:ascii="Times New Roman" w:hAnsi="Times New Roman" w:cs="Times New Roman"/>
          <w:i/>
          <w:iCs/>
          <w:color w:val="000000"/>
          <w:sz w:val="24"/>
          <w:szCs w:val="24"/>
        </w:rPr>
        <w:t>основана на принципе</w:t>
      </w:r>
      <w:r w:rsidRPr="00537AA7">
        <w:rPr>
          <w:rFonts w:ascii="Times New Roman" w:hAnsi="Times New Roman" w:cs="Times New Roman"/>
          <w:i/>
          <w:iCs/>
          <w:color w:val="000000"/>
          <w:sz w:val="24"/>
          <w:szCs w:val="24"/>
        </w:rPr>
        <w:t xml:space="preserve"> преемственност</w:t>
      </w:r>
      <w:r>
        <w:rPr>
          <w:rFonts w:ascii="Times New Roman" w:hAnsi="Times New Roman" w:cs="Times New Roman"/>
          <w:i/>
          <w:iCs/>
          <w:color w:val="000000"/>
          <w:sz w:val="24"/>
          <w:szCs w:val="24"/>
        </w:rPr>
        <w:t>и</w:t>
      </w:r>
      <w:r>
        <w:rPr>
          <w:rFonts w:ascii="Times New Roman" w:hAnsi="Times New Roman" w:cs="Times New Roman"/>
          <w:color w:val="000000"/>
          <w:sz w:val="24"/>
          <w:szCs w:val="24"/>
        </w:rPr>
        <w:t xml:space="preserve"> между предметными областями образовательного уровня: литературное чтение, технология.</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Курс «Окружающий мир» рассчитан на 68 часов в год, с нагрузкой 2 часа в неделю.</w:t>
      </w:r>
    </w:p>
    <w:p w:rsidR="00F22222" w:rsidRDefault="00F22222" w:rsidP="0053378B">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ориентирована на достижение предметных, метапредметных, личностных результатов.   </w:t>
      </w:r>
    </w:p>
    <w:p w:rsidR="00F22222" w:rsidRDefault="00F22222" w:rsidP="00BD154A">
      <w:pPr>
        <w:autoSpaceDE w:val="0"/>
        <w:autoSpaceDN w:val="0"/>
        <w:adjustRightInd w:val="0"/>
        <w:spacing w:after="0" w:line="240" w:lineRule="auto"/>
        <w:jc w:val="center"/>
        <w:rPr>
          <w:rFonts w:ascii="Times New Roman" w:hAnsi="Times New Roman" w:cs="Times New Roman"/>
          <w:b/>
          <w:bCs/>
          <w:color w:val="000000"/>
          <w:sz w:val="24"/>
          <w:szCs w:val="24"/>
        </w:rPr>
      </w:pPr>
    </w:p>
    <w:p w:rsidR="00F22222" w:rsidRDefault="00F22222" w:rsidP="00BD154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 </w:t>
      </w:r>
      <w:r w:rsidRPr="006D58E1">
        <w:rPr>
          <w:rFonts w:ascii="Times New Roman" w:hAnsi="Times New Roman" w:cs="Times New Roman"/>
          <w:b/>
          <w:bCs/>
          <w:color w:val="000000"/>
          <w:sz w:val="24"/>
          <w:szCs w:val="24"/>
        </w:rPr>
        <w:t xml:space="preserve">Общая характеристика учебного </w:t>
      </w:r>
      <w:r>
        <w:rPr>
          <w:rFonts w:ascii="Times New Roman" w:hAnsi="Times New Roman" w:cs="Times New Roman"/>
          <w:b/>
          <w:bCs/>
          <w:color w:val="000000"/>
          <w:sz w:val="24"/>
          <w:szCs w:val="24"/>
        </w:rPr>
        <w:t>курса</w:t>
      </w:r>
    </w:p>
    <w:p w:rsidR="00F22222" w:rsidRPr="00BD154A" w:rsidRDefault="00F22222" w:rsidP="00BD154A">
      <w:pPr>
        <w:widowControl w:val="0"/>
        <w:spacing w:after="0"/>
        <w:ind w:firstLine="40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Отбор содержания курса «Окружающий мир» осуществлён на основе следующих ведущих идей:</w:t>
      </w:r>
    </w:p>
    <w:p w:rsidR="00F22222" w:rsidRPr="00BD154A" w:rsidRDefault="00F22222" w:rsidP="00BD154A">
      <w:pPr>
        <w:widowControl w:val="0"/>
        <w:numPr>
          <w:ilvl w:val="0"/>
          <w:numId w:val="3"/>
        </w:numPr>
        <w:tabs>
          <w:tab w:val="left" w:pos="1048"/>
        </w:tabs>
        <w:suppressAutoHyphens/>
        <w:spacing w:after="0"/>
        <w:ind w:firstLine="74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идея многообразия мира;</w:t>
      </w:r>
    </w:p>
    <w:p w:rsidR="00F22222" w:rsidRPr="00BD154A" w:rsidRDefault="00F22222" w:rsidP="00BD154A">
      <w:pPr>
        <w:widowControl w:val="0"/>
        <w:numPr>
          <w:ilvl w:val="0"/>
          <w:numId w:val="3"/>
        </w:numPr>
        <w:tabs>
          <w:tab w:val="left" w:pos="1067"/>
        </w:tabs>
        <w:suppressAutoHyphens/>
        <w:spacing w:after="0"/>
        <w:ind w:firstLine="74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идея целостности мира;</w:t>
      </w:r>
    </w:p>
    <w:p w:rsidR="00F22222" w:rsidRPr="00BD154A" w:rsidRDefault="00F22222" w:rsidP="00BD154A">
      <w:pPr>
        <w:widowControl w:val="0"/>
        <w:numPr>
          <w:ilvl w:val="0"/>
          <w:numId w:val="3"/>
        </w:numPr>
        <w:tabs>
          <w:tab w:val="left" w:pos="1067"/>
        </w:tabs>
        <w:suppressAutoHyphens/>
        <w:spacing w:after="0"/>
        <w:ind w:firstLine="74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идея уважения к миру.</w:t>
      </w:r>
    </w:p>
    <w:p w:rsidR="00F22222" w:rsidRPr="00BD154A" w:rsidRDefault="00F22222" w:rsidP="00BD154A">
      <w:pPr>
        <w:widowControl w:val="0"/>
        <w:spacing w:after="0"/>
        <w:ind w:firstLine="40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Многообразие как форма существования мира ярко проявляет себя и в природной, и в социальной сфере. На основе интеграции естественно-научных, географических, исторических сведений в курсе выстраивается яркая картина действительности, отражающая многообразие природы и культуры, видов человеческой деятельности, стран и народов. Особое внимание уделяется знакомству младших школьников с природным многообразием, которое рассматривается и как самостоятельная ценность, и как условие, без которого невозможно существование человека, удовлетворение его материальных и духовных потребностей.</w:t>
      </w:r>
    </w:p>
    <w:p w:rsidR="00F22222" w:rsidRPr="00BD154A" w:rsidRDefault="00F22222" w:rsidP="00BD154A">
      <w:pPr>
        <w:widowControl w:val="0"/>
        <w:spacing w:after="0"/>
        <w:ind w:firstLine="40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Фундаментальная идея целостности мира также последовательно реализуется в курсе; её реализация осуществляется через раскрытие разнообразных связей: между неживой природой и живой, внутри живой природы, между природой и человеком. В частности, рассматривается значение каждого природного компонента в жизни людей, анализируется положительное и отрицательное воздействие человека на эти компоненты. Важнейшее значение для осознания детьми единства природы и общества, целостности самого общества, теснейшей взаимозависимости людей имеет включение в программу сведений из области экономики, истории, современной социальной жизни, которые присутствуют в программе каждого класса.</w:t>
      </w:r>
    </w:p>
    <w:p w:rsidR="00F22222" w:rsidRPr="00BD154A" w:rsidRDefault="00F22222" w:rsidP="00BD154A">
      <w:pPr>
        <w:widowControl w:val="0"/>
        <w:spacing w:after="0"/>
        <w:ind w:firstLine="40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Уважение к миру — это своего рода формула нового отношения к окружающему, основанного на признании самоценности сущего, на включении в нравственную сферу отношения не только к другим людям, но и к природе, к рукотворному миру, к культурному достоянию народов России и всего человечества.</w:t>
      </w:r>
    </w:p>
    <w:p w:rsidR="00F22222" w:rsidRPr="00BD154A" w:rsidRDefault="00F22222" w:rsidP="00BD154A">
      <w:pPr>
        <w:widowControl w:val="0"/>
        <w:spacing w:after="0"/>
        <w:ind w:firstLine="40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В основе методики преподавания курса «Окружающий мир» лежит проблемно</w:t>
      </w:r>
      <w:r w:rsidRPr="00BD154A">
        <w:rPr>
          <w:rFonts w:ascii="Times New Roman" w:hAnsi="Times New Roman" w:cs="Times New Roman"/>
          <w:color w:val="000000"/>
          <w:sz w:val="24"/>
          <w:szCs w:val="24"/>
          <w:lang w:eastAsia="ru-RU"/>
        </w:rPr>
        <w:softHyphen/>
        <w:t xml:space="preserve">поисковый подход, обеспечивающий «открытие» детьми нового знания и активное освоение различных способов познания окружающего. При этом используются разнообразные методы и формы обучения с применением системы средств, составляющих единую информационно-образовательную среду. Учащиеся ведут наблюдения явлений </w:t>
      </w:r>
      <w:r w:rsidRPr="00BD154A">
        <w:rPr>
          <w:rFonts w:ascii="Times New Roman" w:hAnsi="Times New Roman" w:cs="Times New Roman"/>
          <w:color w:val="000000"/>
          <w:sz w:val="24"/>
          <w:szCs w:val="24"/>
          <w:lang w:eastAsia="ru-RU"/>
        </w:rPr>
        <w:lastRenderedPageBreak/>
        <w:t>природы и общественной жизни, выполняют практические работы и опыты, в том числе исследовательского характера, различные творческие задания. Проводятся дидактические и ролевые игры, учебные диалоги, моделирование объектов и явлений окружающего мира. Для успешного решения задач курса важны экскурсии и учебные прогулки, встречи с людьми различных профессий, организация посильной практической деятельности по охране среды и другие формы работы, обеспечивающие непосредственное взаимодействие ребёнка с окружающим миром. Занятия могут проводиться не только в классе, но и на улице, в лесу, парке, музее и т. д. Очень большое значение для достижения планируемых результатов имеет организация проектной деятельности учащихся, которая предусмотрена в каждом разделе программы.</w:t>
      </w:r>
    </w:p>
    <w:p w:rsidR="00F22222" w:rsidRPr="00BD154A" w:rsidRDefault="00F22222" w:rsidP="00BD154A">
      <w:pPr>
        <w:widowControl w:val="0"/>
        <w:spacing w:after="0"/>
        <w:ind w:firstLine="380"/>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В соответствии с названными ведущими идеями особое значение при реализации программы имеют новые для практики начальной школы виды деятельности учащихся, к которым относятся: 1) распознавание природных объектов с помощью специально разработанного для начальной школы атласа-определителя; 2) моделирование экологических связей с помощью графических и динамических схем (моделей); 3) эколого-этическая деятельность, включающая анализ собственного отношения к миру природы и поведения в нём, оценку поступков других людей, выработку соответствующих норм и правил, которая осуществляется с помощью специально разработанной книги для чтения по экологической этике.</w:t>
      </w:r>
    </w:p>
    <w:p w:rsidR="00F22222" w:rsidRPr="00BD154A" w:rsidRDefault="00F22222" w:rsidP="00BD154A">
      <w:pPr>
        <w:widowControl w:val="0"/>
        <w:spacing w:after="0"/>
        <w:ind w:firstLine="380"/>
        <w:jc w:val="both"/>
        <w:rPr>
          <w:rFonts w:ascii="Times New Roman" w:hAnsi="Times New Roman" w:cs="Times New Roman"/>
          <w:color w:val="000000"/>
          <w:sz w:val="24"/>
          <w:szCs w:val="24"/>
          <w:lang w:eastAsia="ru-RU"/>
        </w:rPr>
      </w:pPr>
      <w:r w:rsidRPr="00BD154A">
        <w:rPr>
          <w:rFonts w:ascii="Times New Roman" w:hAnsi="Times New Roman" w:cs="Times New Roman"/>
          <w:color w:val="000000"/>
          <w:sz w:val="24"/>
          <w:szCs w:val="24"/>
          <w:lang w:eastAsia="ru-RU"/>
        </w:rPr>
        <w:t>Учебный курс «Окружающий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Учителю следует также стремиться к тому, чтобы родите</w:t>
      </w:r>
      <w:r w:rsidRPr="00BD154A">
        <w:rPr>
          <w:rFonts w:ascii="Times New Roman" w:hAnsi="Times New Roman" w:cs="Times New Roman"/>
          <w:color w:val="000000"/>
          <w:sz w:val="24"/>
          <w:szCs w:val="24"/>
          <w:lang w:eastAsia="ru-RU"/>
        </w:rPr>
        <w:softHyphen/>
        <w:t>ли учащихся в повседневном общении со своими детьми, поддерживали их познавательные инициативы, пробуждаемые на уроках. Это могут быть и конкретные задания для домашних опытов и наблюдений, чтения и получения информации от взрослых.</w:t>
      </w:r>
    </w:p>
    <w:p w:rsidR="00F22222" w:rsidRPr="00BD154A" w:rsidRDefault="00F22222" w:rsidP="00BD154A">
      <w:pPr>
        <w:widowControl w:val="0"/>
        <w:spacing w:after="0"/>
        <w:ind w:firstLine="380"/>
        <w:jc w:val="both"/>
        <w:rPr>
          <w:rFonts w:ascii="Times New Roman" w:hAnsi="Times New Roman" w:cs="Times New Roman"/>
          <w:sz w:val="24"/>
          <w:szCs w:val="24"/>
          <w:lang w:eastAsia="ru-RU"/>
        </w:rPr>
      </w:pPr>
      <w:r w:rsidRPr="00BD154A">
        <w:rPr>
          <w:rFonts w:ascii="Times New Roman" w:hAnsi="Times New Roman" w:cs="Times New Roman"/>
          <w:sz w:val="24"/>
          <w:szCs w:val="24"/>
          <w:lang w:eastAsia="ru-RU"/>
        </w:rPr>
        <w:t xml:space="preserve">Значение курса состоит также в том, что в ходе его изучения школьники овладевают основами практико-ориентированных знаний о человеке, природе и обществе, учатся осмысливать причинно-следственные связи в окружающем мире, в том числе на многообразном материале природы и культуры родного края. </w:t>
      </w:r>
    </w:p>
    <w:p w:rsidR="00F22222" w:rsidRPr="00BD154A" w:rsidRDefault="00F22222" w:rsidP="00BD154A">
      <w:pPr>
        <w:widowControl w:val="0"/>
        <w:spacing w:after="0"/>
        <w:ind w:firstLine="380"/>
        <w:jc w:val="both"/>
        <w:rPr>
          <w:rFonts w:ascii="Times New Roman" w:hAnsi="Times New Roman" w:cs="Times New Roman"/>
          <w:sz w:val="24"/>
          <w:szCs w:val="24"/>
          <w:lang w:eastAsia="ru-RU"/>
        </w:rPr>
      </w:pPr>
      <w:r w:rsidRPr="00BD154A">
        <w:rPr>
          <w:rFonts w:ascii="Times New Roman" w:hAnsi="Times New Roman" w:cs="Times New Roman"/>
          <w:sz w:val="24"/>
          <w:szCs w:val="24"/>
          <w:lang w:eastAsia="ru-RU"/>
        </w:rPr>
        <w:t>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 умений проводить наблюдения в природе, ставить опыты, соблюдать правила поведения в мире природы и людей, правила здорового образа жизни. Это позволит обучающимся освоить основы адекватного природо- и культуросообразного поведения в окружающей природной и социальной среде. Поэтому данный курс играет наряду с другими предметами начальной школы значительную роль в духовно-нравственном развитии и воспитании личности, формирует вектор культурно-ценностных ориентации младшего школьника в соответствии с отечественными традициями духовности и нравственности.</w:t>
      </w:r>
    </w:p>
    <w:p w:rsidR="00F22222" w:rsidRPr="00BD154A" w:rsidRDefault="00F22222" w:rsidP="00BD154A">
      <w:pPr>
        <w:widowControl w:val="0"/>
        <w:spacing w:after="0"/>
        <w:ind w:firstLine="380"/>
        <w:jc w:val="both"/>
        <w:rPr>
          <w:rFonts w:ascii="Times New Roman" w:hAnsi="Times New Roman" w:cs="Times New Roman"/>
          <w:sz w:val="24"/>
          <w:szCs w:val="24"/>
          <w:lang w:eastAsia="ru-RU"/>
        </w:rPr>
      </w:pPr>
      <w:r w:rsidRPr="00BD154A">
        <w:rPr>
          <w:rFonts w:ascii="Times New Roman" w:hAnsi="Times New Roman" w:cs="Times New Roman"/>
          <w:sz w:val="24"/>
          <w:szCs w:val="24"/>
          <w:lang w:eastAsia="ru-RU"/>
        </w:rPr>
        <w:t xml:space="preserve">Существенная особенность курса состоит в том, что в нём заложена содержательная основа для широкой реализации межпредметных связей всех дисциплин начальной школы. Предмет «Окружающий мир» использует и тем самым подкрепляет умения, полученные на уроках чтения, русского языка и математики, музыки и изобразительного искусства, технологии и физической культуры, совместно с ними приучая детей к рационально-научному и эмоционально-ценностному постижению окружающего мира. </w:t>
      </w:r>
    </w:p>
    <w:p w:rsidR="00F22222" w:rsidRDefault="00F22222" w:rsidP="00BD154A">
      <w:pPr>
        <w:autoSpaceDE w:val="0"/>
        <w:autoSpaceDN w:val="0"/>
        <w:adjustRightInd w:val="0"/>
        <w:spacing w:after="0"/>
        <w:jc w:val="both"/>
        <w:rPr>
          <w:rFonts w:ascii="Times New Roman" w:hAnsi="Times New Roman" w:cs="Times New Roman"/>
          <w:b/>
          <w:bCs/>
          <w:color w:val="000000"/>
          <w:sz w:val="24"/>
          <w:szCs w:val="24"/>
        </w:rPr>
      </w:pPr>
    </w:p>
    <w:p w:rsidR="00F22222" w:rsidRPr="00E86221" w:rsidRDefault="00F22222" w:rsidP="00BD154A">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Описание места учебного предмета</w:t>
      </w:r>
    </w:p>
    <w:p w:rsidR="00F22222" w:rsidRDefault="00F22222" w:rsidP="00BD154A">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В</w:t>
      </w:r>
      <w:r>
        <w:rPr>
          <w:rFonts w:ascii="Times New Roman" w:hAnsi="Times New Roman" w:cs="Times New Roman"/>
          <w:sz w:val="24"/>
          <w:szCs w:val="24"/>
        </w:rPr>
        <w:t xml:space="preserve"> 4 </w:t>
      </w:r>
      <w:r w:rsidRPr="00E86221">
        <w:rPr>
          <w:rFonts w:ascii="Times New Roman" w:hAnsi="Times New Roman" w:cs="Times New Roman"/>
          <w:sz w:val="24"/>
          <w:szCs w:val="24"/>
        </w:rPr>
        <w:t>класс</w:t>
      </w:r>
      <w:r>
        <w:rPr>
          <w:rFonts w:ascii="Times New Roman" w:hAnsi="Times New Roman" w:cs="Times New Roman"/>
          <w:sz w:val="24"/>
          <w:szCs w:val="24"/>
        </w:rPr>
        <w:t>е</w:t>
      </w:r>
      <w:r w:rsidRPr="00E86221">
        <w:rPr>
          <w:rFonts w:ascii="Times New Roman" w:hAnsi="Times New Roman" w:cs="Times New Roman"/>
          <w:sz w:val="24"/>
          <w:szCs w:val="24"/>
        </w:rPr>
        <w:t xml:space="preserve"> на уроки </w:t>
      </w:r>
      <w:r>
        <w:rPr>
          <w:rFonts w:ascii="Times New Roman" w:hAnsi="Times New Roman" w:cs="Times New Roman"/>
          <w:sz w:val="24"/>
          <w:szCs w:val="24"/>
        </w:rPr>
        <w:t>окружающего мира</w:t>
      </w:r>
      <w:r w:rsidRPr="00E86221">
        <w:rPr>
          <w:rFonts w:ascii="Times New Roman" w:hAnsi="Times New Roman" w:cs="Times New Roman"/>
          <w:sz w:val="24"/>
          <w:szCs w:val="24"/>
        </w:rPr>
        <w:t xml:space="preserve"> отводится </w:t>
      </w:r>
      <w:r>
        <w:rPr>
          <w:rFonts w:ascii="Times New Roman" w:hAnsi="Times New Roman" w:cs="Times New Roman"/>
          <w:sz w:val="24"/>
          <w:szCs w:val="24"/>
        </w:rPr>
        <w:t>68</w:t>
      </w:r>
      <w:r w:rsidRPr="00E86221">
        <w:rPr>
          <w:rFonts w:ascii="Times New Roman" w:hAnsi="Times New Roman" w:cs="Times New Roman"/>
          <w:sz w:val="24"/>
          <w:szCs w:val="24"/>
        </w:rPr>
        <w:t xml:space="preserve"> ч</w:t>
      </w:r>
      <w:r>
        <w:rPr>
          <w:rFonts w:ascii="Times New Roman" w:hAnsi="Times New Roman" w:cs="Times New Roman"/>
          <w:sz w:val="24"/>
          <w:szCs w:val="24"/>
        </w:rPr>
        <w:t>асов</w:t>
      </w:r>
      <w:r w:rsidRPr="00E86221">
        <w:rPr>
          <w:rFonts w:ascii="Times New Roman" w:hAnsi="Times New Roman" w:cs="Times New Roman"/>
          <w:sz w:val="24"/>
          <w:szCs w:val="24"/>
        </w:rPr>
        <w:t xml:space="preserve"> (</w:t>
      </w:r>
      <w:r>
        <w:rPr>
          <w:rFonts w:ascii="Times New Roman" w:hAnsi="Times New Roman" w:cs="Times New Roman"/>
          <w:sz w:val="24"/>
          <w:szCs w:val="24"/>
        </w:rPr>
        <w:t>2</w:t>
      </w:r>
      <w:r w:rsidRPr="00E86221">
        <w:rPr>
          <w:rFonts w:ascii="Times New Roman" w:hAnsi="Times New Roman" w:cs="Times New Roman"/>
          <w:sz w:val="24"/>
          <w:szCs w:val="24"/>
        </w:rPr>
        <w:t xml:space="preserve"> ч в неделю, 34 учебные недели).</w:t>
      </w:r>
    </w:p>
    <w:p w:rsidR="00F22222" w:rsidRDefault="00F22222" w:rsidP="00BD154A">
      <w:pPr>
        <w:spacing w:after="0" w:line="240" w:lineRule="auto"/>
        <w:rPr>
          <w:rFonts w:ascii="Times New Roman" w:hAnsi="Times New Roman" w:cs="Times New Roman"/>
          <w:sz w:val="24"/>
          <w:szCs w:val="24"/>
        </w:rPr>
      </w:pPr>
    </w:p>
    <w:p w:rsidR="00F22222" w:rsidRDefault="00F22222" w:rsidP="00BD154A">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3. </w:t>
      </w:r>
      <w:r w:rsidRPr="00562DE6">
        <w:rPr>
          <w:rFonts w:ascii="Times New Roman" w:hAnsi="Times New Roman" w:cs="Times New Roman"/>
          <w:b/>
          <w:bCs/>
          <w:sz w:val="24"/>
          <w:szCs w:val="24"/>
        </w:rPr>
        <w:t>Описание ценностных ориентиров содержания учебного предмета</w:t>
      </w:r>
    </w:p>
    <w:p w:rsidR="00F22222" w:rsidRPr="00562DE6" w:rsidRDefault="00F22222" w:rsidP="00BD154A">
      <w:pPr>
        <w:spacing w:after="0" w:line="240" w:lineRule="auto"/>
        <w:jc w:val="center"/>
        <w:rPr>
          <w:rFonts w:ascii="Times New Roman" w:hAnsi="Times New Roman" w:cs="Times New Roman"/>
          <w:b/>
          <w:bCs/>
          <w:sz w:val="24"/>
          <w:szCs w:val="24"/>
        </w:rPr>
      </w:pPr>
    </w:p>
    <w:p w:rsidR="00F22222" w:rsidRPr="00BD154A" w:rsidRDefault="00F22222" w:rsidP="00BD154A">
      <w:pPr>
        <w:widowControl w:val="0"/>
        <w:numPr>
          <w:ilvl w:val="0"/>
          <w:numId w:val="4"/>
        </w:numPr>
        <w:tabs>
          <w:tab w:val="left" w:pos="284"/>
          <w:tab w:val="left" w:pos="764"/>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Природа как одна из важнейших основ здоровой и гармоничной жизни человека и общества.</w:t>
      </w:r>
    </w:p>
    <w:p w:rsidR="00F22222" w:rsidRPr="00BD154A" w:rsidRDefault="00F22222" w:rsidP="00BD154A">
      <w:pPr>
        <w:widowControl w:val="0"/>
        <w:numPr>
          <w:ilvl w:val="0"/>
          <w:numId w:val="4"/>
        </w:numPr>
        <w:tabs>
          <w:tab w:val="left" w:pos="284"/>
          <w:tab w:val="left" w:pos="764"/>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Культура как процесс и результат человеческой жизнедеятельности во всём многообразии её форм.</w:t>
      </w:r>
    </w:p>
    <w:p w:rsidR="00F22222" w:rsidRPr="00BD154A" w:rsidRDefault="00F22222" w:rsidP="00BD154A">
      <w:pPr>
        <w:widowControl w:val="0"/>
        <w:numPr>
          <w:ilvl w:val="0"/>
          <w:numId w:val="4"/>
        </w:numPr>
        <w:tabs>
          <w:tab w:val="left" w:pos="284"/>
          <w:tab w:val="left" w:pos="764"/>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Наука как часть культуры, отражающая человеческое стремление к истине, к познанию закономерностей окружающего мира природы и социума.</w:t>
      </w:r>
    </w:p>
    <w:p w:rsidR="00F22222" w:rsidRPr="00BD154A" w:rsidRDefault="00F22222" w:rsidP="00BD154A">
      <w:pPr>
        <w:widowControl w:val="0"/>
        <w:numPr>
          <w:ilvl w:val="0"/>
          <w:numId w:val="4"/>
        </w:numPr>
        <w:tabs>
          <w:tab w:val="left" w:pos="284"/>
          <w:tab w:val="left" w:pos="764"/>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Человечество как многообразие народов, культур, религий.в Международное сотрудничество как основа мира на Земле.</w:t>
      </w:r>
    </w:p>
    <w:p w:rsidR="00F22222" w:rsidRPr="00BD154A" w:rsidRDefault="00F22222" w:rsidP="00BD154A">
      <w:pPr>
        <w:widowControl w:val="0"/>
        <w:numPr>
          <w:ilvl w:val="0"/>
          <w:numId w:val="4"/>
        </w:numPr>
        <w:tabs>
          <w:tab w:val="left" w:pos="284"/>
          <w:tab w:val="left" w:pos="902"/>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rsidR="00F22222" w:rsidRPr="00BD154A" w:rsidRDefault="00F22222" w:rsidP="00BD154A">
      <w:pPr>
        <w:widowControl w:val="0"/>
        <w:numPr>
          <w:ilvl w:val="0"/>
          <w:numId w:val="4"/>
        </w:numPr>
        <w:tabs>
          <w:tab w:val="left" w:pos="284"/>
          <w:tab w:val="left" w:pos="764"/>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F22222" w:rsidRPr="00BD154A" w:rsidRDefault="00F22222" w:rsidP="00BD154A">
      <w:pPr>
        <w:widowControl w:val="0"/>
        <w:numPr>
          <w:ilvl w:val="0"/>
          <w:numId w:val="4"/>
        </w:numPr>
        <w:tabs>
          <w:tab w:val="left" w:pos="284"/>
          <w:tab w:val="left" w:pos="841"/>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Труд и творчество как отличительные черты духовно и нравственно развитой личности.</w:t>
      </w:r>
    </w:p>
    <w:p w:rsidR="00F22222" w:rsidRPr="00BD154A" w:rsidRDefault="00F22222" w:rsidP="00BD154A">
      <w:pPr>
        <w:widowControl w:val="0"/>
        <w:numPr>
          <w:ilvl w:val="0"/>
          <w:numId w:val="4"/>
        </w:numPr>
        <w:tabs>
          <w:tab w:val="left" w:pos="284"/>
          <w:tab w:val="left" w:pos="841"/>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Здоровый образ жизни в единстве составляющих: здоровье физическое, психическое, духовно- и социально-нравственное.</w:t>
      </w:r>
    </w:p>
    <w:p w:rsidR="00F22222" w:rsidRPr="00BD154A" w:rsidRDefault="00F22222" w:rsidP="00BD154A">
      <w:pPr>
        <w:widowControl w:val="0"/>
        <w:numPr>
          <w:ilvl w:val="0"/>
          <w:numId w:val="4"/>
        </w:numPr>
        <w:tabs>
          <w:tab w:val="left" w:pos="284"/>
          <w:tab w:val="left" w:pos="841"/>
        </w:tabs>
        <w:suppressAutoHyphens/>
        <w:spacing w:after="0" w:line="240" w:lineRule="auto"/>
        <w:jc w:val="both"/>
        <w:rPr>
          <w:rFonts w:ascii="Times New Roman" w:hAnsi="Times New Roman" w:cs="Times New Roman"/>
          <w:sz w:val="24"/>
          <w:szCs w:val="24"/>
          <w:lang w:eastAsia="ru-RU"/>
        </w:rPr>
      </w:pPr>
      <w:r w:rsidRPr="00BD154A">
        <w:rPr>
          <w:rFonts w:ascii="Times New Roman" w:hAnsi="Times New Roman" w:cs="Times New Roman"/>
          <w:color w:val="000000"/>
          <w:sz w:val="24"/>
          <w:szCs w:val="24"/>
          <w:lang w:eastAsia="ru-RU"/>
        </w:rPr>
        <w:t>Нравственный выбор и ответственность человека в отношении к природе, историко-культурному наследию, к самому себе и окружающим</w:t>
      </w:r>
    </w:p>
    <w:p w:rsidR="00F22222" w:rsidRDefault="00F22222" w:rsidP="00BD154A">
      <w:pPr>
        <w:jc w:val="both"/>
        <w:rPr>
          <w:rFonts w:ascii="Times New Roman" w:hAnsi="Times New Roman" w:cs="Times New Roman"/>
          <w:sz w:val="24"/>
          <w:szCs w:val="24"/>
        </w:rPr>
      </w:pPr>
    </w:p>
    <w:p w:rsidR="00F22222" w:rsidRDefault="00F22222" w:rsidP="00BD154A">
      <w:pPr>
        <w:pStyle w:val="a4"/>
        <w:spacing w:before="30" w:after="30"/>
        <w:ind w:left="720" w:right="850"/>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4.</w:t>
      </w:r>
      <w:r w:rsidRPr="0000457F">
        <w:rPr>
          <w:rFonts w:ascii="Times New Roman" w:hAnsi="Times New Roman" w:cs="Times New Roman"/>
          <w:b/>
          <w:bCs/>
          <w:color w:val="000000"/>
          <w:sz w:val="24"/>
          <w:szCs w:val="24"/>
          <w:lang w:eastAsia="ru-RU"/>
        </w:rPr>
        <w:t>Личностные, метапредметные, предметные результаты освоения учебного предмета</w:t>
      </w:r>
    </w:p>
    <w:p w:rsidR="00F22222" w:rsidRPr="006468AC" w:rsidRDefault="00F22222" w:rsidP="006468AC">
      <w:pPr>
        <w:pStyle w:val="a4"/>
        <w:ind w:firstLine="567"/>
        <w:rPr>
          <w:rFonts w:ascii="Times New Roman" w:hAnsi="Times New Roman" w:cs="Times New Roman"/>
          <w:sz w:val="24"/>
          <w:szCs w:val="24"/>
        </w:rPr>
      </w:pPr>
      <w:r w:rsidRPr="006468AC">
        <w:rPr>
          <w:rStyle w:val="Zag11"/>
          <w:rFonts w:ascii="Times New Roman" w:eastAsia="@Arial Unicode MS" w:hAnsi="Times New Roman" w:cs="Times New Roman"/>
          <w:b/>
          <w:bCs/>
          <w:sz w:val="24"/>
          <w:szCs w:val="24"/>
        </w:rPr>
        <w:t>Личностные результаты</w:t>
      </w:r>
    </w:p>
    <w:p w:rsidR="00F22222" w:rsidRPr="006468AC" w:rsidRDefault="00F22222" w:rsidP="006468AC">
      <w:pPr>
        <w:pStyle w:val="a4"/>
        <w:ind w:firstLine="567"/>
        <w:rPr>
          <w:rFonts w:ascii="Times New Roman" w:hAnsi="Times New Roman" w:cs="Times New Roman"/>
          <w:b/>
          <w:bCs/>
          <w:i/>
          <w:iCs/>
          <w:sz w:val="24"/>
          <w:szCs w:val="24"/>
        </w:rPr>
      </w:pPr>
      <w:r w:rsidRPr="006468AC">
        <w:rPr>
          <w:rFonts w:ascii="Times New Roman" w:hAnsi="Times New Roman" w:cs="Times New Roman"/>
          <w:b/>
          <w:bCs/>
          <w:i/>
          <w:iCs/>
          <w:sz w:val="24"/>
          <w:szCs w:val="24"/>
        </w:rPr>
        <w:t>У выпускника будут сформированы:</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 xml:space="preserve">широкая мотивационная основа учебной деятельности, </w:t>
      </w:r>
      <w:r w:rsidRPr="006468AC">
        <w:rPr>
          <w:rFonts w:ascii="Times New Roman" w:hAnsi="Times New Roman" w:cs="Times New Roman"/>
          <w:sz w:val="24"/>
          <w:szCs w:val="24"/>
        </w:rPr>
        <w:t>включающая социальные, учебно­познавательные и внешние мотивы;</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учебно­познавательный интерес к новому учебному материалу и способам решения новой задачи;</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pacing w:val="4"/>
          <w:sz w:val="24"/>
          <w:szCs w:val="24"/>
        </w:rPr>
        <w:t xml:space="preserve">ориентация на понимание причин успеха в учебной </w:t>
      </w:r>
      <w:r w:rsidRPr="006468AC">
        <w:rPr>
          <w:rFonts w:ascii="Times New Roman" w:hAnsi="Times New Roman" w:cs="Times New Roman"/>
          <w:spacing w:val="2"/>
          <w:sz w:val="24"/>
          <w:szCs w:val="24"/>
        </w:rPr>
        <w:t>деятельности, в том числе на самоанализ и самоконтроль резуль</w:t>
      </w:r>
      <w:r w:rsidRPr="006468AC">
        <w:rPr>
          <w:rFonts w:ascii="Times New Roman" w:hAnsi="Times New Roman" w:cs="Times New Roman"/>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способность к оценке своей учебной деятельности;</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pacing w:val="4"/>
          <w:sz w:val="24"/>
          <w:szCs w:val="24"/>
        </w:rPr>
        <w:t xml:space="preserve">основы гражданской идентичности, своей этнической </w:t>
      </w:r>
      <w:r w:rsidRPr="006468AC">
        <w:rPr>
          <w:rFonts w:ascii="Times New Roman" w:hAnsi="Times New Roman" w:cs="Times New Roman"/>
          <w:spacing w:val="2"/>
          <w:sz w:val="24"/>
          <w:szCs w:val="24"/>
        </w:rPr>
        <w:t>принадлежности в форме осознания «Я» как члена семьи,</w:t>
      </w:r>
      <w:r w:rsidRPr="006468AC">
        <w:rPr>
          <w:rFonts w:ascii="Times New Roman" w:hAnsi="Times New Roman" w:cs="Times New Roman"/>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 xml:space="preserve">ориентация в нравственном содержании и смысле как </w:t>
      </w:r>
      <w:r w:rsidRPr="006468AC">
        <w:rPr>
          <w:rFonts w:ascii="Times New Roman" w:hAnsi="Times New Roman" w:cs="Times New Roman"/>
          <w:sz w:val="24"/>
          <w:szCs w:val="24"/>
        </w:rPr>
        <w:t>собственных поступков, так и поступков окружающих людей;</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знание основных моральных норм и ориентация на их выполнение;</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развитие этических чувств, стыда, вины, совести как регуляторов морального поведения; понимание чувств других людей и сопереживание им;</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установка на здоровый образ жизни;</w:t>
      </w:r>
    </w:p>
    <w:p w:rsidR="00F22222" w:rsidRPr="006468AC"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F22222" w:rsidRPr="008528AE" w:rsidRDefault="00F22222" w:rsidP="006468AC">
      <w:pPr>
        <w:pStyle w:val="a4"/>
        <w:numPr>
          <w:ilvl w:val="0"/>
          <w:numId w:val="12"/>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lastRenderedPageBreak/>
        <w:t xml:space="preserve">чувство прекрасного и эстетические чувства на основе </w:t>
      </w:r>
      <w:r w:rsidRPr="006468AC">
        <w:rPr>
          <w:rFonts w:ascii="Times New Roman" w:hAnsi="Times New Roman" w:cs="Times New Roman"/>
          <w:sz w:val="24"/>
          <w:szCs w:val="24"/>
        </w:rPr>
        <w:t>знакомства с мировой и отечественной художественной культурой.</w:t>
      </w:r>
    </w:p>
    <w:p w:rsidR="00F22222" w:rsidRPr="006468AC" w:rsidRDefault="00F22222" w:rsidP="006468AC">
      <w:pPr>
        <w:pStyle w:val="a4"/>
        <w:ind w:firstLine="567"/>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получит возможность для формирования:</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pacing w:val="4"/>
          <w:sz w:val="24"/>
          <w:szCs w:val="24"/>
        </w:rPr>
        <w:t>внутренней позиции обучающегося на уровне поло</w:t>
      </w:r>
      <w:r w:rsidRPr="006468AC">
        <w:rPr>
          <w:rFonts w:ascii="Times New Roman" w:hAnsi="Times New Roman" w:cs="Times New Roman"/>
          <w:sz w:val="24"/>
          <w:szCs w:val="24"/>
        </w:rPr>
        <w:t>жительного отношения к образовательной организации, понимания необходимости учения, выраженного в преобладании учебно­познавательных мотивов и предпочтении социального способа оценки знаний;</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выраженной устойчивой учебно­познавательной мотивации учения;</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устойчивого учебно­познавательного интереса к новым общим способам решения задач;</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адекватного понимания причин успешности / не успешности учебной деятельности;</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положительной адекватной дифференцированной само</w:t>
      </w:r>
      <w:r w:rsidRPr="006468AC">
        <w:rPr>
          <w:rFonts w:ascii="Times New Roman" w:hAnsi="Times New Roman" w:cs="Times New Roman"/>
          <w:sz w:val="24"/>
          <w:szCs w:val="24"/>
        </w:rPr>
        <w:t>оценки на основе критерия успешности реализации социальной роли «хорошего ученика»;</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компетентности в реализации основ гражданской идентичности в поступках и деятельности;</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установки на здоровый образ жизни и реализации ее в реальном поведении и поступках;</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F22222" w:rsidRPr="006468AC" w:rsidRDefault="00F22222" w:rsidP="006468AC">
      <w:pPr>
        <w:pStyle w:val="a4"/>
        <w:numPr>
          <w:ilvl w:val="0"/>
          <w:numId w:val="13"/>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F22222" w:rsidRPr="006468AC" w:rsidRDefault="00F22222" w:rsidP="006468AC">
      <w:pPr>
        <w:pStyle w:val="a4"/>
        <w:ind w:firstLine="567"/>
        <w:rPr>
          <w:rFonts w:ascii="Times New Roman" w:hAnsi="Times New Roman" w:cs="Times New Roman"/>
          <w:b/>
          <w:bCs/>
          <w:sz w:val="24"/>
          <w:szCs w:val="24"/>
          <w:u w:val="single"/>
        </w:rPr>
      </w:pPr>
      <w:r w:rsidRPr="006468AC">
        <w:rPr>
          <w:rFonts w:ascii="Times New Roman" w:hAnsi="Times New Roman" w:cs="Times New Roman"/>
          <w:b/>
          <w:bCs/>
          <w:sz w:val="24"/>
          <w:szCs w:val="24"/>
          <w:u w:val="single"/>
        </w:rPr>
        <w:t>Регулятивные результаты</w:t>
      </w:r>
    </w:p>
    <w:p w:rsidR="00F22222" w:rsidRPr="006468AC" w:rsidRDefault="00F22222" w:rsidP="006468AC">
      <w:pPr>
        <w:pStyle w:val="a4"/>
        <w:ind w:firstLine="567"/>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научится:</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принимать и сохранять учебную задачу;</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учитывать выделенные учителем ориентиры действия в новом учебном материале в сотрудничестве с учителем;</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учитывать установленные правила в планировании и контроле способа решения;</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итоговый и пошаговый контроль по результату;</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 xml:space="preserve">оценивать правильность выполнения действия на уровне </w:t>
      </w:r>
      <w:r w:rsidRPr="006468AC">
        <w:rPr>
          <w:rFonts w:ascii="Times New Roman" w:hAnsi="Times New Roman" w:cs="Times New Roman"/>
          <w:spacing w:val="2"/>
          <w:sz w:val="24"/>
          <w:szCs w:val="24"/>
        </w:rPr>
        <w:t>адекватной ретроспективной оценки соответствия результа</w:t>
      </w:r>
      <w:r w:rsidRPr="006468AC">
        <w:rPr>
          <w:rFonts w:ascii="Times New Roman" w:hAnsi="Times New Roman" w:cs="Times New Roman"/>
          <w:sz w:val="24"/>
          <w:szCs w:val="24"/>
        </w:rPr>
        <w:t>тов требованиям данной задачи;</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адекватно воспринимать предложения и оценку учителей, товарищей, родителей и других людей;</w:t>
      </w:r>
    </w:p>
    <w:p w:rsidR="00F22222" w:rsidRPr="006468AC" w:rsidRDefault="00F22222" w:rsidP="006468AC">
      <w:pPr>
        <w:pStyle w:val="a4"/>
        <w:numPr>
          <w:ilvl w:val="0"/>
          <w:numId w:val="14"/>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различать способ и результат действия;</w:t>
      </w:r>
    </w:p>
    <w:p w:rsidR="00F22222" w:rsidRPr="006468AC" w:rsidRDefault="00F22222" w:rsidP="006468AC">
      <w:pPr>
        <w:pStyle w:val="a4"/>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получит возможность научиться:</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в сотрудничестве с учителем ставить новые учебные задачи;</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преобразовывать практическую задачу в познавательную;</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проявлять познавательную инициативу в учебном сотрудничестве;</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самостоятельно учитывать выделенные учителем ориентиры действия в новом учебном материале;</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 xml:space="preserve">осуществлять констатирующий и предвосхищающий </w:t>
      </w:r>
      <w:r w:rsidRPr="006468AC">
        <w:rPr>
          <w:rFonts w:ascii="Times New Roman" w:hAnsi="Times New Roman" w:cs="Times New Roman"/>
          <w:sz w:val="24"/>
          <w:szCs w:val="24"/>
        </w:rPr>
        <w:t>контроль по результату и по способу действия, актуальный контроль на уровне произвольного внимания;</w:t>
      </w:r>
    </w:p>
    <w:p w:rsidR="00F22222" w:rsidRPr="006468AC" w:rsidRDefault="00F22222" w:rsidP="006468AC">
      <w:pPr>
        <w:pStyle w:val="a4"/>
        <w:numPr>
          <w:ilvl w:val="0"/>
          <w:numId w:val="15"/>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F22222" w:rsidRPr="006468AC" w:rsidRDefault="00F22222" w:rsidP="006468AC">
      <w:pPr>
        <w:pStyle w:val="a4"/>
        <w:rPr>
          <w:rFonts w:ascii="Times New Roman" w:hAnsi="Times New Roman" w:cs="Times New Roman"/>
          <w:sz w:val="24"/>
          <w:szCs w:val="24"/>
        </w:rPr>
      </w:pPr>
    </w:p>
    <w:p w:rsidR="00F22222" w:rsidRPr="006468AC" w:rsidRDefault="00F22222" w:rsidP="006468AC">
      <w:pPr>
        <w:pStyle w:val="a4"/>
        <w:rPr>
          <w:rFonts w:ascii="Times New Roman" w:hAnsi="Times New Roman" w:cs="Times New Roman"/>
          <w:b/>
          <w:bCs/>
          <w:sz w:val="24"/>
          <w:szCs w:val="24"/>
          <w:u w:val="single"/>
        </w:rPr>
      </w:pPr>
      <w:r w:rsidRPr="006468AC">
        <w:rPr>
          <w:rFonts w:ascii="Times New Roman" w:hAnsi="Times New Roman" w:cs="Times New Roman"/>
          <w:b/>
          <w:bCs/>
          <w:sz w:val="24"/>
          <w:szCs w:val="24"/>
          <w:u w:val="single"/>
        </w:rPr>
        <w:t xml:space="preserve">Познавательные результаты </w:t>
      </w:r>
    </w:p>
    <w:p w:rsidR="00F22222" w:rsidRPr="006468AC" w:rsidRDefault="00F22222" w:rsidP="006468AC">
      <w:pPr>
        <w:pStyle w:val="a4"/>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научится:</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6468AC">
        <w:rPr>
          <w:rFonts w:ascii="Times New Roman" w:hAnsi="Times New Roman" w:cs="Times New Roman"/>
          <w:spacing w:val="-2"/>
          <w:sz w:val="24"/>
          <w:szCs w:val="24"/>
        </w:rPr>
        <w:lastRenderedPageBreak/>
        <w:t xml:space="preserve">цифровые), в открытом информационном пространстве, в том </w:t>
      </w:r>
      <w:r w:rsidRPr="006468AC">
        <w:rPr>
          <w:rFonts w:ascii="Times New Roman" w:hAnsi="Times New Roman" w:cs="Times New Roman"/>
          <w:sz w:val="24"/>
          <w:szCs w:val="24"/>
        </w:rPr>
        <w:t>числе контролируемом пространстве сети Интернет;</w:t>
      </w:r>
    </w:p>
    <w:p w:rsidR="00F22222" w:rsidRPr="006468AC" w:rsidRDefault="00F22222" w:rsidP="006468AC">
      <w:pPr>
        <w:pStyle w:val="a4"/>
        <w:numPr>
          <w:ilvl w:val="0"/>
          <w:numId w:val="16"/>
        </w:numPr>
        <w:ind w:left="0" w:right="-31" w:firstLine="0"/>
        <w:jc w:val="both"/>
        <w:rPr>
          <w:rStyle w:val="Zag11"/>
          <w:rFonts w:ascii="Times New Roman" w:hAnsi="Times New Roman" w:cs="Times New Roman"/>
          <w:sz w:val="24"/>
          <w:szCs w:val="24"/>
        </w:rPr>
      </w:pPr>
      <w:r w:rsidRPr="006468AC">
        <w:rPr>
          <w:rFonts w:ascii="Times New Roman" w:hAnsi="Times New Roman" w:cs="Times New Roman"/>
          <w:spacing w:val="-2"/>
          <w:sz w:val="24"/>
          <w:szCs w:val="24"/>
        </w:rPr>
        <w:t>использовать знаково­символические средства, в том чис</w:t>
      </w:r>
      <w:r w:rsidRPr="006468AC">
        <w:rPr>
          <w:rFonts w:ascii="Times New Roman" w:hAnsi="Times New Roman" w:cs="Times New Roman"/>
          <w:sz w:val="24"/>
          <w:szCs w:val="24"/>
        </w:rPr>
        <w:t xml:space="preserve">ле модели (включая виртуальные) и схемы (включая концептуальные), для решения задач; </w:t>
      </w:r>
      <w:r w:rsidRPr="006468AC">
        <w:rPr>
          <w:rStyle w:val="Zag11"/>
          <w:rFonts w:ascii="Times New Roman" w:eastAsia="@Arial Unicode MS" w:hAnsi="Times New Roman" w:cs="Times New Roman"/>
          <w:sz w:val="24"/>
          <w:szCs w:val="24"/>
        </w:rPr>
        <w:t>проявлять познавательную инициативу в учебном сотрудничестве</w:t>
      </w:r>
      <w:r w:rsidRPr="006468AC">
        <w:rPr>
          <w:rStyle w:val="Zag11"/>
          <w:rFonts w:ascii="Times New Roman" w:eastAsia="@Arial Unicode MS" w:hAnsi="Times New Roman" w:cs="Times New Roman"/>
          <w:i/>
          <w:iCs/>
          <w:sz w:val="24"/>
          <w:szCs w:val="24"/>
        </w:rPr>
        <w:t>;</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строить сообщения в устной и письменной форме;</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ориентироваться на разнообразие способов решения задач;</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основам смыслового восприятия художественных и позна</w:t>
      </w:r>
      <w:r w:rsidRPr="006468AC">
        <w:rPr>
          <w:rFonts w:ascii="Times New Roman" w:hAnsi="Times New Roman" w:cs="Times New Roman"/>
          <w:sz w:val="24"/>
          <w:szCs w:val="24"/>
        </w:rPr>
        <w:t>вательных текстов, выделять существенную информацию из сообщений разных видов (в первую очередь текстов);</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анализ объектов с выделением существенных и несущественных признаков;</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синтез как составление целого из частей;</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проводить сравнение, сериацию и классификацию по заданным критериям;</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устанавливать причинно­следственные связи в изучаемом круге явлений;</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строить рассуждения в форме связи простых суждений об объекте, его строении, свойствах и связях;</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F22222" w:rsidRPr="006468AC"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устанавливать аналогии;</w:t>
      </w:r>
    </w:p>
    <w:p w:rsidR="00F22222" w:rsidRPr="008528AE" w:rsidRDefault="00F22222" w:rsidP="006468AC">
      <w:pPr>
        <w:pStyle w:val="a4"/>
        <w:numPr>
          <w:ilvl w:val="0"/>
          <w:numId w:val="16"/>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владеть рядом общих приемов решения задач.</w:t>
      </w:r>
    </w:p>
    <w:p w:rsidR="00F22222" w:rsidRPr="006468AC" w:rsidRDefault="00F22222" w:rsidP="006468AC">
      <w:pPr>
        <w:pStyle w:val="a4"/>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получит возможность научиться:</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записывать, фиксировать информацию об окружающем мире с помощью инструментов ИКТ;</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создавать и преобразовывать модели и схемы для решения задач;</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осознанно и произвольно строить сообщения в устной и письменной форме;</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синтез как составление целого из частей, самостоятельно достраивая и восполняя недостающие компоненты;</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строить логическое рассуждение, включающее установление причинно­следственных связей;</w:t>
      </w:r>
    </w:p>
    <w:p w:rsidR="00F22222" w:rsidRPr="006468AC" w:rsidRDefault="00F22222" w:rsidP="006468AC">
      <w:pPr>
        <w:pStyle w:val="a4"/>
        <w:numPr>
          <w:ilvl w:val="0"/>
          <w:numId w:val="17"/>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произвольно и осознанно владеть общими приемами решения задач.</w:t>
      </w:r>
    </w:p>
    <w:p w:rsidR="00F22222" w:rsidRPr="006468AC" w:rsidRDefault="00F22222" w:rsidP="006468AC">
      <w:pPr>
        <w:pStyle w:val="a4"/>
        <w:rPr>
          <w:rFonts w:ascii="Times New Roman" w:hAnsi="Times New Roman" w:cs="Times New Roman"/>
          <w:sz w:val="24"/>
          <w:szCs w:val="24"/>
        </w:rPr>
      </w:pPr>
    </w:p>
    <w:p w:rsidR="00F22222" w:rsidRPr="006468AC" w:rsidRDefault="00F22222" w:rsidP="006468AC">
      <w:pPr>
        <w:pStyle w:val="a4"/>
        <w:rPr>
          <w:rFonts w:ascii="Times New Roman" w:hAnsi="Times New Roman" w:cs="Times New Roman"/>
          <w:b/>
          <w:bCs/>
          <w:sz w:val="24"/>
          <w:szCs w:val="24"/>
          <w:u w:val="single"/>
        </w:rPr>
      </w:pPr>
      <w:r w:rsidRPr="006468AC">
        <w:rPr>
          <w:rFonts w:ascii="Times New Roman" w:hAnsi="Times New Roman" w:cs="Times New Roman"/>
          <w:b/>
          <w:bCs/>
          <w:sz w:val="24"/>
          <w:szCs w:val="24"/>
          <w:u w:val="single"/>
        </w:rPr>
        <w:t>Коммуникативные  результаты</w:t>
      </w:r>
    </w:p>
    <w:p w:rsidR="00F22222" w:rsidRPr="006468AC" w:rsidRDefault="00F22222" w:rsidP="006468AC">
      <w:pPr>
        <w:pStyle w:val="a4"/>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научится:</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адекватно использовать коммуникативные, прежде все</w:t>
      </w:r>
      <w:r w:rsidRPr="006468AC">
        <w:rPr>
          <w:rFonts w:ascii="Times New Roman" w:hAnsi="Times New Roman" w:cs="Times New Roman"/>
          <w:sz w:val="24"/>
          <w:szCs w:val="24"/>
        </w:rPr>
        <w:t>го речевые, средства для решения различных коммуникативных задач, строить монологическое высказывание (в том чис</w:t>
      </w:r>
      <w:r w:rsidRPr="006468AC">
        <w:rPr>
          <w:rFonts w:ascii="Times New Roman" w:hAnsi="Times New Roman" w:cs="Times New Roman"/>
          <w:spacing w:val="2"/>
          <w:sz w:val="24"/>
          <w:szCs w:val="24"/>
        </w:rPr>
        <w:t xml:space="preserve">ле сопровождая его аудиовизуальной поддержкой), владеть </w:t>
      </w:r>
      <w:r w:rsidRPr="006468AC">
        <w:rPr>
          <w:rFonts w:ascii="Times New Roman" w:hAnsi="Times New Roman" w:cs="Times New Roman"/>
          <w:sz w:val="24"/>
          <w:szCs w:val="24"/>
        </w:rPr>
        <w:t>диалогической формой коммуникации, используя в том чис</w:t>
      </w:r>
      <w:r w:rsidRPr="006468AC">
        <w:rPr>
          <w:rFonts w:ascii="Times New Roman" w:hAnsi="Times New Roman" w:cs="Times New Roman"/>
          <w:spacing w:val="2"/>
          <w:sz w:val="24"/>
          <w:szCs w:val="24"/>
        </w:rPr>
        <w:t>ле средства и инструменты ИКТ и дистанционного обще</w:t>
      </w:r>
      <w:r w:rsidRPr="006468AC">
        <w:rPr>
          <w:rFonts w:ascii="Times New Roman" w:hAnsi="Times New Roman" w:cs="Times New Roman"/>
          <w:sz w:val="24"/>
          <w:szCs w:val="24"/>
        </w:rPr>
        <w:t>ния;</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учитывать разные мнения и стремиться к координации различных позиций в сотрудничестве;</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формулировать собственное мнение и позицию;</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договариваться и приходить к общему решению в со</w:t>
      </w:r>
      <w:r w:rsidRPr="006468AC">
        <w:rPr>
          <w:rFonts w:ascii="Times New Roman" w:hAnsi="Times New Roman" w:cs="Times New Roman"/>
          <w:sz w:val="24"/>
          <w:szCs w:val="24"/>
        </w:rPr>
        <w:t>вместной деятельности, в том числе в ситуации столкновения интересов;</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lastRenderedPageBreak/>
        <w:t>строить понятные для партнера высказывания, учитывающие, что партнер знает и видит, а что нет;</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задавать вопросы;</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контролировать действия партнера;</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использовать речь для регуляции своего действия;</w:t>
      </w:r>
    </w:p>
    <w:p w:rsidR="00F22222" w:rsidRPr="006468AC" w:rsidRDefault="00F22222" w:rsidP="006468AC">
      <w:pPr>
        <w:pStyle w:val="a4"/>
        <w:numPr>
          <w:ilvl w:val="0"/>
          <w:numId w:val="18"/>
        </w:numPr>
        <w:ind w:left="0" w:right="-31" w:firstLine="0"/>
        <w:jc w:val="both"/>
        <w:rPr>
          <w:rFonts w:ascii="Times New Roman" w:hAnsi="Times New Roman" w:cs="Times New Roman"/>
          <w:sz w:val="24"/>
          <w:szCs w:val="24"/>
        </w:rPr>
      </w:pPr>
      <w:r w:rsidRPr="006468AC">
        <w:rPr>
          <w:rFonts w:ascii="Times New Roman" w:hAnsi="Times New Roman" w:cs="Times New Roman"/>
          <w:spacing w:val="2"/>
          <w:sz w:val="24"/>
          <w:szCs w:val="24"/>
        </w:rPr>
        <w:t xml:space="preserve">адекватно использовать речевые средства для решения </w:t>
      </w:r>
      <w:r w:rsidRPr="006468AC">
        <w:rPr>
          <w:rFonts w:ascii="Times New Roman" w:hAnsi="Times New Roman" w:cs="Times New Roman"/>
          <w:sz w:val="24"/>
          <w:szCs w:val="24"/>
        </w:rPr>
        <w:t>различных коммуникативных задач, строить монологическое высказывание, владеть диалогической формой речи.</w:t>
      </w:r>
    </w:p>
    <w:p w:rsidR="00F22222" w:rsidRPr="006468AC" w:rsidRDefault="00F22222" w:rsidP="006468AC">
      <w:pPr>
        <w:pStyle w:val="a4"/>
        <w:rPr>
          <w:rFonts w:ascii="Times New Roman" w:hAnsi="Times New Roman" w:cs="Times New Roman"/>
          <w:b/>
          <w:bCs/>
          <w:i/>
          <w:iCs/>
          <w:sz w:val="24"/>
          <w:szCs w:val="24"/>
        </w:rPr>
      </w:pPr>
      <w:r w:rsidRPr="006468AC">
        <w:rPr>
          <w:rFonts w:ascii="Times New Roman" w:hAnsi="Times New Roman" w:cs="Times New Roman"/>
          <w:b/>
          <w:bCs/>
          <w:i/>
          <w:iCs/>
          <w:sz w:val="24"/>
          <w:szCs w:val="24"/>
        </w:rPr>
        <w:t>Выпускник получит возможность научиться:</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учитывать и координировать в сотрудничестве позиции других людей, отличные от собственной;</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учитывать разные мнения и интересы и обосновывать собственную позицию;</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понимать относительность мнений и подходов к решению проблемы;</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продуктивно содействовать разрешению конфликтов на основе учета интересов и позиций всех участников;</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осуществлять взаимный контроль и оказывать в сотрудничестве необходимую взаимопомощь;</w:t>
      </w:r>
    </w:p>
    <w:p w:rsidR="00F22222" w:rsidRPr="006468AC" w:rsidRDefault="00F22222" w:rsidP="006468AC">
      <w:pPr>
        <w:pStyle w:val="a4"/>
        <w:numPr>
          <w:ilvl w:val="0"/>
          <w:numId w:val="19"/>
        </w:numPr>
        <w:ind w:left="0" w:right="-31" w:firstLine="0"/>
        <w:jc w:val="both"/>
        <w:rPr>
          <w:rFonts w:ascii="Times New Roman" w:hAnsi="Times New Roman" w:cs="Times New Roman"/>
          <w:sz w:val="24"/>
          <w:szCs w:val="24"/>
        </w:rPr>
      </w:pPr>
      <w:r w:rsidRPr="006468AC">
        <w:rPr>
          <w:rFonts w:ascii="Times New Roman" w:hAnsi="Times New Roman" w:cs="Times New Roman"/>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F22222" w:rsidRDefault="00F22222" w:rsidP="006468AC">
      <w:pPr>
        <w:pStyle w:val="a4"/>
        <w:spacing w:before="30" w:after="30"/>
        <w:ind w:left="720" w:right="850"/>
        <w:rPr>
          <w:rFonts w:ascii="Times New Roman" w:hAnsi="Times New Roman" w:cs="Times New Roman"/>
          <w:b/>
          <w:bCs/>
          <w:color w:val="000000"/>
          <w:sz w:val="24"/>
          <w:szCs w:val="24"/>
          <w:lang w:eastAsia="ru-RU"/>
        </w:rPr>
      </w:pPr>
    </w:p>
    <w:p w:rsidR="00F22222" w:rsidRDefault="00F22222" w:rsidP="00BD154A">
      <w:pPr>
        <w:widowControl w:val="0"/>
        <w:suppressAutoHyphens/>
        <w:autoSpaceDE w:val="0"/>
        <w:autoSpaceDN w:val="0"/>
        <w:adjustRightInd w:val="0"/>
        <w:spacing w:after="0" w:line="240" w:lineRule="auto"/>
        <w:ind w:firstLine="283"/>
        <w:jc w:val="both"/>
        <w:rPr>
          <w:rFonts w:ascii="Times New Roman" w:hAnsi="Times New Roman" w:cs="Times New Roman"/>
          <w:sz w:val="24"/>
          <w:szCs w:val="24"/>
          <w:lang w:eastAsia="ar-SA"/>
        </w:rPr>
      </w:pPr>
      <w:r w:rsidRPr="00BD154A">
        <w:rPr>
          <w:rFonts w:ascii="Times New Roman" w:hAnsi="Times New Roman" w:cs="Times New Roman"/>
          <w:sz w:val="24"/>
          <w:szCs w:val="24"/>
          <w:lang w:eastAsia="ar-SA"/>
        </w:rPr>
        <w:t>действий, совершаемых другими людьми.</w:t>
      </w:r>
    </w:p>
    <w:p w:rsidR="00F22222" w:rsidRPr="00204201" w:rsidRDefault="00F22222" w:rsidP="00204201">
      <w:pPr>
        <w:widowControl w:val="0"/>
        <w:autoSpaceDE w:val="0"/>
        <w:autoSpaceDN w:val="0"/>
        <w:adjustRightInd w:val="0"/>
        <w:jc w:val="center"/>
        <w:rPr>
          <w:rFonts w:ascii="Times New Roman" w:hAnsi="Times New Roman" w:cs="Times New Roman"/>
          <w:b/>
          <w:bCs/>
          <w:color w:val="000000"/>
          <w:sz w:val="24"/>
          <w:szCs w:val="24"/>
          <w:lang w:eastAsia="ru-RU"/>
        </w:rPr>
      </w:pPr>
      <w:r w:rsidRPr="00204201">
        <w:rPr>
          <w:rFonts w:ascii="Times New Roman" w:hAnsi="Times New Roman" w:cs="Times New Roman"/>
          <w:b/>
          <w:bCs/>
          <w:color w:val="000000"/>
          <w:sz w:val="24"/>
          <w:szCs w:val="24"/>
          <w:lang w:eastAsia="ru-RU"/>
        </w:rPr>
        <w:t>Чтение. Работа с текстом</w:t>
      </w:r>
    </w:p>
    <w:p w:rsidR="00F22222" w:rsidRPr="00204201" w:rsidRDefault="00F22222" w:rsidP="00204201">
      <w:pPr>
        <w:widowControl w:val="0"/>
        <w:autoSpaceDE w:val="0"/>
        <w:autoSpaceDN w:val="0"/>
        <w:adjustRightInd w:val="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 xml:space="preserve">                                           Поиск информации и понимание прочитанного</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b/>
          <w:bCs/>
          <w:color w:val="000000"/>
          <w:sz w:val="24"/>
          <w:szCs w:val="24"/>
          <w:lang w:eastAsia="ru-RU"/>
        </w:rPr>
        <w:t xml:space="preserve">            </w:t>
      </w: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Находить в тексте конкретные сведения, факты, заданные в явном виде;</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Определять тему и главную мысль текста;</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Сравнивать между собой объекты, описанные в тексте, выделяя 2-3 существенных признака;</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Понимать информацию, представленную разными способами: словесно, в виде таблицы, схемы, диаграммы;</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Использовать различные виды чтения: ознакомительное, изучающее, поисковое, выбирать нужный вид чтения в соответствии с целью чтения;</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Ориентироваться в соответствующих возрасту словарях и справочниках;</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F22222" w:rsidRPr="00204201" w:rsidRDefault="00F22222" w:rsidP="00204201">
      <w:pPr>
        <w:widowControl w:val="0"/>
        <w:numPr>
          <w:ilvl w:val="0"/>
          <w:numId w:val="20"/>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xml:space="preserve">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описанию; выделять общий признак группы элементов). </w:t>
      </w:r>
    </w:p>
    <w:p w:rsidR="00F22222" w:rsidRPr="00204201" w:rsidRDefault="00F22222" w:rsidP="00204201">
      <w:pPr>
        <w:widowControl w:val="0"/>
        <w:autoSpaceDE w:val="0"/>
        <w:autoSpaceDN w:val="0"/>
        <w:adjustRightInd w:val="0"/>
        <w:ind w:left="36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 xml:space="preserve">Выпускник получит возможность научиться:  </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lastRenderedPageBreak/>
        <w:t>- использовать формальные элементы текста (например, подзаголовки, сноски) для поиска нужной информации;</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работать с несколькими источниками информации;</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сопоставлять информацию, полученную из нескольких источников.</w:t>
      </w:r>
    </w:p>
    <w:p w:rsidR="00F22222" w:rsidRPr="00204201" w:rsidRDefault="00F22222" w:rsidP="00204201">
      <w:pPr>
        <w:widowControl w:val="0"/>
        <w:autoSpaceDE w:val="0"/>
        <w:autoSpaceDN w:val="0"/>
        <w:adjustRightInd w:val="0"/>
        <w:jc w:val="center"/>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Преобразование и интерпретация информации</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b/>
          <w:bCs/>
          <w:color w:val="000000"/>
          <w:sz w:val="24"/>
          <w:szCs w:val="24"/>
          <w:lang w:eastAsia="ru-RU"/>
        </w:rPr>
        <w:t xml:space="preserve">            </w:t>
      </w: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1"/>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Формулировать несложные выводы, основываясь на тексте; находить аргументы, подтверждающие вывод;</w:t>
      </w:r>
    </w:p>
    <w:p w:rsidR="00F22222" w:rsidRPr="00204201" w:rsidRDefault="00F22222" w:rsidP="00204201">
      <w:pPr>
        <w:widowControl w:val="0"/>
        <w:numPr>
          <w:ilvl w:val="0"/>
          <w:numId w:val="21"/>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Сопоставлять и обобщать содержащуюся в разных частях текста информацию;</w:t>
      </w:r>
    </w:p>
    <w:p w:rsidR="00F22222" w:rsidRPr="00204201" w:rsidRDefault="00F22222" w:rsidP="00204201">
      <w:pPr>
        <w:widowControl w:val="0"/>
        <w:numPr>
          <w:ilvl w:val="0"/>
          <w:numId w:val="21"/>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Составлять на основании текста небольшое монологическое высказывание, отвечая на поставленный вопрос;</w:t>
      </w:r>
    </w:p>
    <w:p w:rsidR="00F22222" w:rsidRPr="00204201" w:rsidRDefault="00F22222" w:rsidP="00204201">
      <w:pPr>
        <w:widowControl w:val="0"/>
        <w:numPr>
          <w:ilvl w:val="0"/>
          <w:numId w:val="21"/>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Пересказывать текст подробно и сжато, устно и письменно.</w:t>
      </w:r>
    </w:p>
    <w:p w:rsidR="00F22222" w:rsidRPr="00204201" w:rsidRDefault="00F22222" w:rsidP="00204201">
      <w:pPr>
        <w:widowControl w:val="0"/>
        <w:autoSpaceDE w:val="0"/>
        <w:autoSpaceDN w:val="0"/>
        <w:adjustRightInd w:val="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 xml:space="preserve">       Выпускник получит возможность научиться:  </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делать выписки из прочитанных текстов с учётом цели их дальнейшего использования.</w:t>
      </w:r>
    </w:p>
    <w:p w:rsidR="00F22222" w:rsidRPr="00204201" w:rsidRDefault="00F22222" w:rsidP="00204201">
      <w:pPr>
        <w:widowControl w:val="0"/>
        <w:autoSpaceDE w:val="0"/>
        <w:autoSpaceDN w:val="0"/>
        <w:adjustRightInd w:val="0"/>
        <w:ind w:left="720"/>
        <w:jc w:val="both"/>
        <w:rPr>
          <w:rFonts w:ascii="Times New Roman" w:hAnsi="Times New Roman" w:cs="Times New Roman"/>
          <w:i/>
          <w:iCs/>
          <w:color w:val="000000"/>
          <w:sz w:val="24"/>
          <w:szCs w:val="24"/>
          <w:lang w:eastAsia="ru-RU"/>
        </w:rPr>
      </w:pPr>
      <w:r w:rsidRPr="00204201">
        <w:rPr>
          <w:rFonts w:ascii="Times New Roman" w:hAnsi="Times New Roman" w:cs="Times New Roman"/>
          <w:b/>
          <w:bCs/>
          <w:color w:val="000000"/>
          <w:sz w:val="24"/>
          <w:szCs w:val="24"/>
          <w:lang w:eastAsia="ru-RU"/>
        </w:rPr>
        <w:t xml:space="preserve">                                          </w:t>
      </w:r>
      <w:r w:rsidRPr="00204201">
        <w:rPr>
          <w:rFonts w:ascii="Times New Roman" w:hAnsi="Times New Roman" w:cs="Times New Roman"/>
          <w:i/>
          <w:iCs/>
          <w:color w:val="000000"/>
          <w:sz w:val="24"/>
          <w:szCs w:val="24"/>
          <w:lang w:eastAsia="ru-RU"/>
        </w:rPr>
        <w:t>Оценка информации</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b/>
          <w:bCs/>
          <w:color w:val="000000"/>
          <w:sz w:val="24"/>
          <w:szCs w:val="24"/>
          <w:lang w:eastAsia="ru-RU"/>
        </w:rPr>
        <w:t xml:space="preserve">            </w:t>
      </w: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2"/>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Участвовать в учебном диалоге при обсуждении прочитанного или прослушанного текста;</w:t>
      </w:r>
    </w:p>
    <w:p w:rsidR="00F22222" w:rsidRPr="00204201" w:rsidRDefault="00F22222" w:rsidP="00204201">
      <w:pPr>
        <w:widowControl w:val="0"/>
        <w:numPr>
          <w:ilvl w:val="0"/>
          <w:numId w:val="22"/>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Высказывать оценочные суждения и свою точку зрения о прочитанном тексте;</w:t>
      </w:r>
    </w:p>
    <w:p w:rsidR="00F22222" w:rsidRPr="00204201" w:rsidRDefault="00F22222" w:rsidP="00204201">
      <w:pPr>
        <w:widowControl w:val="0"/>
        <w:numPr>
          <w:ilvl w:val="0"/>
          <w:numId w:val="22"/>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На основе имеющихся знаний, жизненного опыта подвергнуть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F22222" w:rsidRPr="00204201" w:rsidRDefault="00F22222" w:rsidP="00204201">
      <w:pPr>
        <w:widowControl w:val="0"/>
        <w:autoSpaceDE w:val="0"/>
        <w:autoSpaceDN w:val="0"/>
        <w:adjustRightInd w:val="0"/>
        <w:ind w:left="36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 xml:space="preserve">Выпускник получит возможность научиться:  </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i/>
          <w:iCs/>
          <w:color w:val="000000"/>
          <w:sz w:val="24"/>
          <w:szCs w:val="24"/>
          <w:lang w:eastAsia="ru-RU"/>
        </w:rPr>
        <w:t xml:space="preserve">- </w:t>
      </w:r>
      <w:r w:rsidRPr="00204201">
        <w:rPr>
          <w:rFonts w:ascii="Times New Roman" w:hAnsi="Times New Roman" w:cs="Times New Roman"/>
          <w:color w:val="000000"/>
          <w:sz w:val="24"/>
          <w:szCs w:val="24"/>
          <w:lang w:eastAsia="ru-RU"/>
        </w:rPr>
        <w:t>сопоставлять различные точки зрения;</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xml:space="preserve">- соотносить позицию автора с собственной точкой зрения; </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в процессе работы с одним или несколькими источниками выявлять достоверную (противоречивую) информацию.</w:t>
      </w:r>
    </w:p>
    <w:p w:rsidR="00F22222" w:rsidRPr="00204201" w:rsidRDefault="00F22222" w:rsidP="00204201">
      <w:pPr>
        <w:widowControl w:val="0"/>
        <w:autoSpaceDE w:val="0"/>
        <w:autoSpaceDN w:val="0"/>
        <w:adjustRightInd w:val="0"/>
        <w:jc w:val="both"/>
        <w:rPr>
          <w:rFonts w:ascii="Times New Roman" w:hAnsi="Times New Roman" w:cs="Times New Roman"/>
          <w:b/>
          <w:bCs/>
          <w:color w:val="000000"/>
          <w:sz w:val="24"/>
          <w:szCs w:val="24"/>
          <w:lang w:eastAsia="ru-RU"/>
        </w:rPr>
      </w:pPr>
      <w:r w:rsidRPr="00204201">
        <w:rPr>
          <w:rFonts w:ascii="Times New Roman" w:hAnsi="Times New Roman" w:cs="Times New Roman"/>
          <w:b/>
          <w:bCs/>
          <w:color w:val="000000"/>
          <w:sz w:val="24"/>
          <w:szCs w:val="24"/>
          <w:lang w:eastAsia="ru-RU"/>
        </w:rPr>
        <w:t xml:space="preserve">                          Формирование ИКТ-компетентности обучающихся</w:t>
      </w:r>
    </w:p>
    <w:p w:rsidR="00F22222" w:rsidRPr="00204201" w:rsidRDefault="00F22222" w:rsidP="00204201">
      <w:pPr>
        <w:widowControl w:val="0"/>
        <w:autoSpaceDE w:val="0"/>
        <w:autoSpaceDN w:val="0"/>
        <w:adjustRightInd w:val="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 xml:space="preserve">             Знакомство со средствами ИКТ, гигиена работы с компьютером</w:t>
      </w:r>
    </w:p>
    <w:p w:rsidR="00F22222" w:rsidRPr="00204201" w:rsidRDefault="00F22222" w:rsidP="00204201">
      <w:pPr>
        <w:widowControl w:val="0"/>
        <w:tabs>
          <w:tab w:val="left" w:pos="6820"/>
        </w:tabs>
        <w:autoSpaceDE w:val="0"/>
        <w:autoSpaceDN w:val="0"/>
        <w:adjustRightInd w:val="0"/>
        <w:ind w:left="72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3"/>
        </w:numPr>
        <w:tabs>
          <w:tab w:val="left" w:pos="6820"/>
        </w:tabs>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F22222" w:rsidRPr="00204201" w:rsidRDefault="00F22222" w:rsidP="00204201">
      <w:pPr>
        <w:widowControl w:val="0"/>
        <w:tabs>
          <w:tab w:val="left" w:pos="6820"/>
        </w:tabs>
        <w:autoSpaceDE w:val="0"/>
        <w:autoSpaceDN w:val="0"/>
        <w:adjustRightInd w:val="0"/>
        <w:jc w:val="center"/>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t>Технология ввода информации в компьютер: ввод текста, запись звука, изображения, цифровых данных</w:t>
      </w:r>
    </w:p>
    <w:p w:rsidR="00F22222" w:rsidRPr="00204201" w:rsidRDefault="00F22222" w:rsidP="00204201">
      <w:pPr>
        <w:widowControl w:val="0"/>
        <w:tabs>
          <w:tab w:val="left" w:pos="6820"/>
        </w:tabs>
        <w:autoSpaceDE w:val="0"/>
        <w:autoSpaceDN w:val="0"/>
        <w:adjustRightInd w:val="0"/>
        <w:jc w:val="both"/>
        <w:rPr>
          <w:rFonts w:ascii="Times New Roman" w:hAnsi="Times New Roman" w:cs="Times New Roman"/>
          <w:i/>
          <w:iCs/>
          <w:color w:val="000000"/>
          <w:sz w:val="24"/>
          <w:szCs w:val="24"/>
          <w:lang w:eastAsia="ru-RU"/>
        </w:rPr>
      </w:pPr>
      <w:r w:rsidRPr="00204201">
        <w:rPr>
          <w:rFonts w:ascii="Times New Roman" w:hAnsi="Times New Roman" w:cs="Times New Roman"/>
          <w:i/>
          <w:iCs/>
          <w:color w:val="000000"/>
          <w:sz w:val="24"/>
          <w:szCs w:val="24"/>
          <w:lang w:eastAsia="ru-RU"/>
        </w:rPr>
        <w:lastRenderedPageBreak/>
        <w:t xml:space="preserve">            </w:t>
      </w: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4"/>
        </w:numPr>
        <w:tabs>
          <w:tab w:val="left" w:pos="6820"/>
        </w:tabs>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Вводить информацию в компьютер с использованием различных технических средств (фото- и видеокамеры, микрофона и т.п.), сохранять полученную информацию, набирать небольшие тексты на родном языке</w:t>
      </w:r>
    </w:p>
    <w:p w:rsidR="00F22222" w:rsidRPr="00204201" w:rsidRDefault="00F22222" w:rsidP="00204201">
      <w:pPr>
        <w:widowControl w:val="0"/>
        <w:tabs>
          <w:tab w:val="left" w:pos="6820"/>
        </w:tabs>
        <w:autoSpaceDE w:val="0"/>
        <w:autoSpaceDN w:val="0"/>
        <w:adjustRightInd w:val="0"/>
        <w:ind w:left="720"/>
        <w:jc w:val="center"/>
        <w:rPr>
          <w:rFonts w:ascii="Times New Roman" w:hAnsi="Times New Roman" w:cs="Times New Roman"/>
          <w:color w:val="000000"/>
          <w:sz w:val="24"/>
          <w:szCs w:val="24"/>
          <w:lang w:eastAsia="ru-RU"/>
        </w:rPr>
      </w:pPr>
      <w:r w:rsidRPr="00204201">
        <w:rPr>
          <w:rFonts w:ascii="Times New Roman" w:hAnsi="Times New Roman" w:cs="Times New Roman"/>
          <w:i/>
          <w:iCs/>
          <w:color w:val="000000"/>
          <w:sz w:val="24"/>
          <w:szCs w:val="24"/>
          <w:lang w:eastAsia="ru-RU"/>
        </w:rPr>
        <w:t>Обработка и поиск информации</w:t>
      </w:r>
    </w:p>
    <w:p w:rsidR="00F22222" w:rsidRPr="00204201" w:rsidRDefault="00F22222" w:rsidP="00204201">
      <w:pPr>
        <w:widowControl w:val="0"/>
        <w:tabs>
          <w:tab w:val="left" w:pos="6820"/>
        </w:tabs>
        <w:autoSpaceDE w:val="0"/>
        <w:autoSpaceDN w:val="0"/>
        <w:adjustRightInd w:val="0"/>
        <w:ind w:left="72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Выпускник научится:</w:t>
      </w:r>
    </w:p>
    <w:p w:rsidR="00F22222" w:rsidRPr="00204201" w:rsidRDefault="00F22222" w:rsidP="00204201">
      <w:pPr>
        <w:widowControl w:val="0"/>
        <w:numPr>
          <w:ilvl w:val="0"/>
          <w:numId w:val="25"/>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F22222" w:rsidRPr="00204201" w:rsidRDefault="00F22222" w:rsidP="00204201">
      <w:pPr>
        <w:widowControl w:val="0"/>
        <w:numPr>
          <w:ilvl w:val="0"/>
          <w:numId w:val="25"/>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w:t>
      </w:r>
    </w:p>
    <w:p w:rsidR="00F22222" w:rsidRPr="00204201" w:rsidRDefault="00F22222" w:rsidP="00204201">
      <w:pPr>
        <w:widowControl w:val="0"/>
        <w:numPr>
          <w:ilvl w:val="0"/>
          <w:numId w:val="25"/>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 и аудиозаписей, фотоизображений;</w:t>
      </w:r>
    </w:p>
    <w:p w:rsidR="00F22222" w:rsidRPr="00204201" w:rsidRDefault="00F22222" w:rsidP="00204201">
      <w:pPr>
        <w:widowControl w:val="0"/>
        <w:numPr>
          <w:ilvl w:val="0"/>
          <w:numId w:val="25"/>
        </w:numPr>
        <w:autoSpaceDE w:val="0"/>
        <w:autoSpaceDN w:val="0"/>
        <w:adjustRightInd w:val="0"/>
        <w:spacing w:line="240" w:lineRule="auto"/>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F22222" w:rsidRPr="00204201" w:rsidRDefault="00F22222" w:rsidP="00204201">
      <w:pPr>
        <w:widowControl w:val="0"/>
        <w:autoSpaceDE w:val="0"/>
        <w:autoSpaceDN w:val="0"/>
        <w:adjustRightInd w:val="0"/>
        <w:jc w:val="both"/>
        <w:rPr>
          <w:rFonts w:ascii="Times New Roman" w:hAnsi="Times New Roman" w:cs="Times New Roman"/>
          <w:i/>
          <w:iCs/>
          <w:color w:val="000000"/>
          <w:sz w:val="24"/>
          <w:szCs w:val="24"/>
          <w:lang w:eastAsia="ru-RU"/>
        </w:rPr>
      </w:pPr>
      <w:r w:rsidRPr="00204201">
        <w:rPr>
          <w:rFonts w:ascii="Times New Roman" w:hAnsi="Times New Roman" w:cs="Times New Roman"/>
          <w:b/>
          <w:bCs/>
          <w:color w:val="000000"/>
          <w:sz w:val="24"/>
          <w:szCs w:val="24"/>
          <w:lang w:eastAsia="ru-RU"/>
        </w:rPr>
        <w:t xml:space="preserve">       </w:t>
      </w:r>
      <w:r w:rsidRPr="00204201">
        <w:rPr>
          <w:rFonts w:ascii="Times New Roman" w:hAnsi="Times New Roman" w:cs="Times New Roman"/>
          <w:i/>
          <w:iCs/>
          <w:color w:val="000000"/>
          <w:sz w:val="24"/>
          <w:szCs w:val="24"/>
          <w:lang w:eastAsia="ru-RU"/>
        </w:rPr>
        <w:t xml:space="preserve">Выпускник получит возможность научиться:  </w:t>
      </w:r>
    </w:p>
    <w:p w:rsidR="00F22222" w:rsidRPr="00204201" w:rsidRDefault="00F22222" w:rsidP="00204201">
      <w:pPr>
        <w:widowControl w:val="0"/>
        <w:autoSpaceDE w:val="0"/>
        <w:autoSpaceDN w:val="0"/>
        <w:adjustRightInd w:val="0"/>
        <w:jc w:val="both"/>
        <w:rPr>
          <w:rFonts w:ascii="Times New Roman" w:hAnsi="Times New Roman" w:cs="Times New Roman"/>
          <w:color w:val="000000"/>
          <w:sz w:val="24"/>
          <w:szCs w:val="24"/>
          <w:lang w:eastAsia="ru-RU"/>
        </w:rPr>
      </w:pPr>
      <w:r w:rsidRPr="00204201">
        <w:rPr>
          <w:rFonts w:ascii="Times New Roman" w:hAnsi="Times New Roman" w:cs="Times New Roman"/>
          <w:color w:val="000000"/>
          <w:sz w:val="24"/>
          <w:szCs w:val="24"/>
          <w:lang w:eastAsia="ru-RU"/>
        </w:rPr>
        <w:t>- грамотно формулировать запросы при поиске в сети 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F22222" w:rsidRPr="00BD154A" w:rsidRDefault="00F22222" w:rsidP="00BD154A">
      <w:pPr>
        <w:widowControl w:val="0"/>
        <w:suppressAutoHyphens/>
        <w:autoSpaceDE w:val="0"/>
        <w:autoSpaceDN w:val="0"/>
        <w:adjustRightInd w:val="0"/>
        <w:spacing w:after="0" w:line="240" w:lineRule="auto"/>
        <w:ind w:firstLine="283"/>
        <w:jc w:val="both"/>
        <w:rPr>
          <w:rFonts w:ascii="Times New Roman" w:hAnsi="Times New Roman" w:cs="Times New Roman"/>
          <w:sz w:val="24"/>
          <w:szCs w:val="24"/>
          <w:lang w:eastAsia="ar-SA"/>
        </w:rPr>
      </w:pPr>
    </w:p>
    <w:p w:rsidR="00F22222" w:rsidRDefault="00F22222" w:rsidP="00BD154A">
      <w:pPr>
        <w:widowControl w:val="0"/>
        <w:autoSpaceDE w:val="0"/>
        <w:autoSpaceDN w:val="0"/>
        <w:adjustRightInd w:val="0"/>
        <w:spacing w:after="0" w:line="240" w:lineRule="auto"/>
        <w:ind w:firstLine="283"/>
        <w:jc w:val="center"/>
        <w:rPr>
          <w:rFonts w:ascii="Times New Roman" w:hAnsi="Times New Roman" w:cs="Times New Roman"/>
          <w:b/>
          <w:bCs/>
          <w:sz w:val="24"/>
          <w:szCs w:val="24"/>
        </w:rPr>
      </w:pPr>
      <w:r>
        <w:rPr>
          <w:rFonts w:ascii="Times New Roman" w:hAnsi="Times New Roman" w:cs="Times New Roman"/>
          <w:b/>
          <w:bCs/>
          <w:sz w:val="24"/>
          <w:szCs w:val="24"/>
        </w:rPr>
        <w:t xml:space="preserve">Планируемые результаты </w:t>
      </w:r>
      <w:r w:rsidRPr="00BE7C38">
        <w:rPr>
          <w:rFonts w:ascii="Times New Roman" w:hAnsi="Times New Roman" w:cs="Times New Roman"/>
          <w:b/>
          <w:bCs/>
          <w:sz w:val="24"/>
          <w:szCs w:val="24"/>
        </w:rPr>
        <w:t xml:space="preserve"> изучения</w:t>
      </w:r>
      <w:r>
        <w:rPr>
          <w:rFonts w:ascii="Times New Roman" w:hAnsi="Times New Roman" w:cs="Times New Roman"/>
          <w:b/>
          <w:bCs/>
          <w:sz w:val="24"/>
          <w:szCs w:val="24"/>
        </w:rPr>
        <w:t xml:space="preserve"> предмета </w:t>
      </w:r>
      <w:r w:rsidRPr="00BE7C38">
        <w:rPr>
          <w:rFonts w:ascii="Times New Roman" w:hAnsi="Times New Roman" w:cs="Times New Roman"/>
          <w:b/>
          <w:bCs/>
          <w:sz w:val="24"/>
          <w:szCs w:val="24"/>
        </w:rPr>
        <w:t xml:space="preserve"> </w:t>
      </w:r>
      <w:r>
        <w:rPr>
          <w:rFonts w:ascii="Times New Roman" w:hAnsi="Times New Roman" w:cs="Times New Roman"/>
          <w:b/>
          <w:bCs/>
          <w:sz w:val="24"/>
          <w:szCs w:val="24"/>
        </w:rPr>
        <w:t>окружающего мира</w:t>
      </w:r>
      <w:r w:rsidRPr="00BE7C38">
        <w:rPr>
          <w:rFonts w:ascii="Times New Roman" w:hAnsi="Times New Roman" w:cs="Times New Roman"/>
          <w:b/>
          <w:bCs/>
          <w:sz w:val="24"/>
          <w:szCs w:val="24"/>
        </w:rPr>
        <w:t xml:space="preserve"> </w:t>
      </w:r>
    </w:p>
    <w:p w:rsidR="00F22222" w:rsidRPr="00521B56" w:rsidRDefault="00F22222" w:rsidP="00521B56">
      <w:pPr>
        <w:spacing w:after="0" w:line="240" w:lineRule="auto"/>
        <w:rPr>
          <w:rFonts w:ascii="Times New Roman" w:hAnsi="Times New Roman" w:cs="Times New Roman"/>
          <w:b/>
          <w:bCs/>
          <w:i/>
          <w:iCs/>
          <w:sz w:val="24"/>
          <w:szCs w:val="24"/>
        </w:rPr>
      </w:pPr>
      <w:r w:rsidRPr="00521B56">
        <w:rPr>
          <w:rFonts w:ascii="Times New Roman" w:hAnsi="Times New Roman" w:cs="Times New Roman"/>
          <w:b/>
          <w:bCs/>
          <w:i/>
          <w:iCs/>
          <w:sz w:val="24"/>
          <w:szCs w:val="24"/>
        </w:rPr>
        <w:t xml:space="preserve">К концу 4 класса учащиеся должны знать: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Земля — планета Солнечной системы, причины смены дня и ночи и времен года; способы изображения Земли, ее поверхности: глобус, географическая карта; что изучает история, как историки узнают о прошлом, как ведется счет лет в истории; особенности исторической карты; некоторые современные экологические проблемы;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природные зоны России;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особенности природы своего края: формы земной поверхности, полезные ископаемые, водоемы, природные сообщества;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исторические периоды: первобытное общество, Древний мир. Средние века, Новое время. Новейшее время; важнейшие события и великих людей отечественной истории;</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государственную символику и государственные праздники современной России; что такое Конституция; основные права ребенка.</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w:t>
      </w:r>
      <w:r w:rsidRPr="00521B56">
        <w:rPr>
          <w:rFonts w:ascii="Times New Roman" w:hAnsi="Times New Roman" w:cs="Times New Roman"/>
          <w:b/>
          <w:bCs/>
          <w:i/>
          <w:iCs/>
          <w:sz w:val="24"/>
          <w:szCs w:val="24"/>
        </w:rPr>
        <w:t>Учащиеся должны уметь:</w:t>
      </w:r>
      <w:r w:rsidRPr="00521B56">
        <w:rPr>
          <w:rFonts w:ascii="Times New Roman" w:hAnsi="Times New Roman" w:cs="Times New Roman"/>
          <w:sz w:val="24"/>
          <w:szCs w:val="24"/>
        </w:rPr>
        <w:t xml:space="preserve">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распознавать природные объекты с помощью атласа-определителя; различать важнейшие полезные ископаемые своего края, растения и животных, характерных для леса, луга.пресного водоема, основные сельскохозяйственные растения, а также сельскохозяйственных животных своего края;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проводить наблюдения природных тел и явлений;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в учебных и реальных ситуациях в доступной форме давать оценку деятельности людей с точки зрения ее экологической допустимости; определять возможные причины отрицательных изменений в природе; предлагать простейшие прогнозы возможных последствий воздействия человека на природу; определять необходимые меры охраны природы, варианты личного участия в сохранении природного окружения;</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lastRenderedPageBreak/>
        <w:t xml:space="preserve">приводить примеры животных Красной книги России и международной Красной книги; соотносить год с веком, определять последовательность исторических событий;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приводить примеры патриотизма, доблести, благородства на материале отечественной истории; приводить примеры народов России;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самостоятельно находить в учебнике и дополнительных источниках сведения по определенной теме природоведческого и обществоведческого характера, излагать их в виде сообщения, рассказа;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применять иллюстрацию учебника как источник знаний, раскрывать содержание иллюстрации; владеть элементарными приемами чтения географической и исторической карты.</w:t>
      </w:r>
    </w:p>
    <w:p w:rsidR="00F22222" w:rsidRPr="003E2E92" w:rsidRDefault="00F22222" w:rsidP="003E2E92">
      <w:pPr>
        <w:spacing w:after="0"/>
        <w:ind w:left="360"/>
        <w:jc w:val="both"/>
        <w:rPr>
          <w:rFonts w:ascii="Times New Roman" w:hAnsi="Times New Roman" w:cs="Times New Roman"/>
          <w:sz w:val="24"/>
          <w:szCs w:val="24"/>
        </w:rPr>
      </w:pPr>
    </w:p>
    <w:p w:rsidR="00F22222" w:rsidRPr="00BA7A1E" w:rsidRDefault="00F22222" w:rsidP="003E2E92">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BA7A1E">
        <w:rPr>
          <w:rFonts w:ascii="Times New Roman" w:hAnsi="Times New Roman" w:cs="Times New Roman"/>
          <w:b/>
          <w:bCs/>
          <w:sz w:val="24"/>
          <w:szCs w:val="24"/>
        </w:rPr>
        <w:t>Содержание учебного предмета</w:t>
      </w:r>
    </w:p>
    <w:p w:rsidR="00F22222" w:rsidRPr="00521B56" w:rsidRDefault="00F22222" w:rsidP="00521B56">
      <w:pPr>
        <w:spacing w:after="0" w:line="240" w:lineRule="auto"/>
        <w:rPr>
          <w:rFonts w:ascii="Times New Roman" w:hAnsi="Times New Roman" w:cs="Times New Roman"/>
          <w:b/>
          <w:bCs/>
          <w:sz w:val="24"/>
          <w:szCs w:val="24"/>
        </w:rPr>
      </w:pPr>
      <w:r w:rsidRPr="00D45769">
        <w:rPr>
          <w:rFonts w:ascii="Times New Roman" w:hAnsi="Times New Roman" w:cs="Times New Roman"/>
          <w:b/>
          <w:bCs/>
        </w:rPr>
        <w:t xml:space="preserve">     </w:t>
      </w:r>
      <w:r w:rsidRPr="00521B56">
        <w:rPr>
          <w:rFonts w:ascii="Times New Roman" w:hAnsi="Times New Roman" w:cs="Times New Roman"/>
          <w:b/>
          <w:bCs/>
          <w:sz w:val="24"/>
          <w:szCs w:val="24"/>
        </w:rPr>
        <w:t>Земля и человечество (10 ч)</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Мир глазами астронома. Что изучает астрономия. Небесные тела: звезды, планеты и спутники планет. Земля — планета Солнечной системы. Луна — естественный спутник Земли. Движение Земли в космическом пространстве; причины смены дня и ночи и времен года. Звездное небо — великая «книга» природы.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Мир глазами географа. Что изучает география. Изображение Земли с помощью глобуса и географической карты. Распределение солнечного тепла на земле и его влияние на живую природу.</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Миг глазами историка. Что изучает история. Исторические источники. Счет лет в истории. Историческая карта. Прошлое и настоящее глазами эколога. Представление о современных экологических проблемах планеты.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Охрана окружающей среды — задача всего человечества. Международное сотрудничество в области охраны окружающей среды. Всемирное наследие. Международная Красная книга.     </w:t>
      </w:r>
      <w:r w:rsidRPr="00521B56">
        <w:rPr>
          <w:rFonts w:ascii="Times New Roman" w:hAnsi="Times New Roman" w:cs="Times New Roman"/>
          <w:sz w:val="24"/>
          <w:szCs w:val="24"/>
        </w:rPr>
        <w:br/>
        <w:t xml:space="preserve">      </w:t>
      </w:r>
      <w:r w:rsidRPr="00521B56">
        <w:rPr>
          <w:rFonts w:ascii="Times New Roman" w:hAnsi="Times New Roman" w:cs="Times New Roman"/>
          <w:b/>
          <w:bCs/>
          <w:sz w:val="24"/>
          <w:szCs w:val="24"/>
        </w:rPr>
        <w:t>Практические работы:</w:t>
      </w:r>
      <w:r w:rsidRPr="00521B56">
        <w:rPr>
          <w:rFonts w:ascii="Times New Roman" w:hAnsi="Times New Roman" w:cs="Times New Roman"/>
          <w:sz w:val="24"/>
          <w:szCs w:val="24"/>
        </w:rPr>
        <w:t xml:space="preserve"> знакомство с картой звездного неба; поиск и показ изучаемых объектов на глобусе и географической карте; знакомство с историческими картами. </w:t>
      </w:r>
    </w:p>
    <w:p w:rsidR="00F22222" w:rsidRPr="00521B56" w:rsidRDefault="00F22222" w:rsidP="00521B56">
      <w:pPr>
        <w:spacing w:after="0" w:line="240" w:lineRule="auto"/>
        <w:rPr>
          <w:rFonts w:ascii="Times New Roman" w:hAnsi="Times New Roman" w:cs="Times New Roman"/>
          <w:b/>
          <w:bCs/>
          <w:sz w:val="24"/>
          <w:szCs w:val="24"/>
        </w:rPr>
      </w:pPr>
      <w:r w:rsidRPr="00521B56">
        <w:rPr>
          <w:rFonts w:ascii="Times New Roman" w:hAnsi="Times New Roman" w:cs="Times New Roman"/>
          <w:b/>
          <w:bCs/>
          <w:sz w:val="24"/>
          <w:szCs w:val="24"/>
        </w:rPr>
        <w:t xml:space="preserve">      Природа России (10 ч)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Разнообразие и красота природы России. Важнейшие равнины и горы, моря, озера и реки нашей страны (в форме путешествия по физической карте России).</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Природные зоны нашей страны: зона арктических пустынь, зона тундры, зона лесов, зона степей, зона пустынь, субтропики. Карта природных зон России. Особенности природы каждой из зон. Взаимосвязи в природе, приспособленность организмов к условиям обитания в разных природных зонах. Особенности хозяйственной деятельности людей, связанные с природными условиями. Экологические проблемы каждой из природных зон, охрана природы, виды растений и животных, внесенные в Красную книгу России. Необходимость бережного отношения к природе в местах отдыха населения. Правила безопасного поведения отдыхающих у моря.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Представление об экологическом равновесии и необходимости его учета в процессе хозяйственной деятельности людей.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b/>
          <w:bCs/>
          <w:sz w:val="24"/>
          <w:szCs w:val="24"/>
        </w:rPr>
        <w:t xml:space="preserve">     Практические работы:</w:t>
      </w:r>
      <w:r w:rsidRPr="00521B56">
        <w:rPr>
          <w:rFonts w:ascii="Times New Roman" w:hAnsi="Times New Roman" w:cs="Times New Roman"/>
          <w:sz w:val="24"/>
          <w:szCs w:val="24"/>
        </w:rPr>
        <w:t xml:space="preserve"> поиск и показ на физической карте изучаемых географических объектов; поиск и показ изучаемых объектов на карте природных зон России; рассматривание гербарных экземпляров растений различных природных зон, выявление признаков их приспособленности к условиям жизни. </w:t>
      </w:r>
    </w:p>
    <w:p w:rsidR="00F22222" w:rsidRPr="00521B56" w:rsidRDefault="00F22222" w:rsidP="00521B56">
      <w:pPr>
        <w:spacing w:after="0" w:line="240" w:lineRule="auto"/>
        <w:rPr>
          <w:rFonts w:ascii="Times New Roman" w:hAnsi="Times New Roman" w:cs="Times New Roman"/>
          <w:b/>
          <w:bCs/>
          <w:sz w:val="24"/>
          <w:szCs w:val="24"/>
        </w:rPr>
      </w:pPr>
      <w:r w:rsidRPr="00521B56">
        <w:rPr>
          <w:rFonts w:ascii="Times New Roman" w:hAnsi="Times New Roman" w:cs="Times New Roman"/>
          <w:b/>
          <w:bCs/>
          <w:sz w:val="24"/>
          <w:szCs w:val="24"/>
        </w:rPr>
        <w:t xml:space="preserve">     Родной край — часть большой страны (14 ч)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Наш край на карте Родины. Карта родного края.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Формы земной поверхности в нашем крае. Изменение поверхности края в результате деятельности человека. Охрана поверхности края (восстановление земель на месте карьеров, предупреждение появления свалок, борьба с оврагами). Водоемы края, их значение в природе и жизни человека. Изменение водоемов в результа1те деятельности человека. Охрана водоемов нашего края.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Полезные ископаемые нашего края, их основные свойства, практическое значение, места и способы добычи. Охрана недр в нашем крае.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Ознакомление с важнейшими видами почв края (подзолистые, черноземные и т. д.). Охрана почв в нашем крае.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lastRenderedPageBreak/>
        <w:t xml:space="preserve">     Природные сообщества (на примере леса, луга, пресного водоема). Разнообразие растений и животных различных сообществ. Экологические связи в сообществах. Охрана природных сообществ.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     Особенности сельского хозяйства края, связянные с природными условиями. Растениеводство в нашем крае, его отрасли (полеводство, овощеводство, плодоводство, цветоводство). Сорта культурных растений. Представление о биологической защите урожая, ее значении для сохранения окружающей среды и производства экологически чистых продуктов питания.   </w:t>
      </w:r>
      <w:r w:rsidRPr="00521B56">
        <w:rPr>
          <w:rFonts w:ascii="Times New Roman" w:hAnsi="Times New Roman" w:cs="Times New Roman"/>
          <w:sz w:val="24"/>
          <w:szCs w:val="24"/>
        </w:rPr>
        <w:br/>
        <w:t xml:space="preserve">     Животноводство в нашем крае, его отрасли (разведение крупного и мелкого рогатого скота, свиноводство, птицеводство, рыбоводство, пчеловодство и др.). Породы домашних животных.   </w:t>
      </w:r>
      <w:r w:rsidRPr="00521B56">
        <w:rPr>
          <w:rFonts w:ascii="Times New Roman" w:hAnsi="Times New Roman" w:cs="Times New Roman"/>
          <w:sz w:val="24"/>
          <w:szCs w:val="24"/>
        </w:rPr>
        <w:br/>
        <w:t xml:space="preserve">     </w:t>
      </w:r>
      <w:r w:rsidRPr="00521B56">
        <w:rPr>
          <w:rFonts w:ascii="Times New Roman" w:hAnsi="Times New Roman" w:cs="Times New Roman"/>
          <w:b/>
          <w:bCs/>
          <w:sz w:val="24"/>
          <w:szCs w:val="24"/>
        </w:rPr>
        <w:t>Практические работы:</w:t>
      </w:r>
      <w:r w:rsidRPr="00521B56">
        <w:rPr>
          <w:rFonts w:ascii="Times New Roman" w:hAnsi="Times New Roman" w:cs="Times New Roman"/>
          <w:sz w:val="24"/>
          <w:szCs w:val="24"/>
        </w:rPr>
        <w:t xml:space="preserve"> знакомство с картой края; рассматривание образцов полезных ископаемых своего края, определение их свойств; рассматривание гербарных экземпляров растений различных сообществ, их распознавание с помощью атласа-определителя; знакомство с культурными растениями края. </w:t>
      </w:r>
    </w:p>
    <w:p w:rsidR="00F22222" w:rsidRPr="00521B56" w:rsidRDefault="00F22222" w:rsidP="00521B56">
      <w:pPr>
        <w:spacing w:after="0" w:line="240" w:lineRule="auto"/>
        <w:rPr>
          <w:rFonts w:ascii="Times New Roman" w:hAnsi="Times New Roman" w:cs="Times New Roman"/>
          <w:b/>
          <w:bCs/>
          <w:sz w:val="24"/>
          <w:szCs w:val="24"/>
        </w:rPr>
      </w:pPr>
      <w:r w:rsidRPr="00521B56">
        <w:rPr>
          <w:rFonts w:ascii="Times New Roman" w:hAnsi="Times New Roman" w:cs="Times New Roman"/>
          <w:b/>
          <w:bCs/>
          <w:sz w:val="24"/>
          <w:szCs w:val="24"/>
        </w:rPr>
        <w:t xml:space="preserve">     Страницы всемирной истории (5 ч)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Представление о периодизации истории. Начало истории человечества: первобытное общество. Древний мир; древние сооружения — свидетельства прошлого. Средние века; о чем рассказывают христианский храм, мусульманская мечеть, замок феодала, дом крестьянина. Новое время; достижения науки и техники, объединившие весь мир: пароход, паровоз, железные дороги, электричество, телеграф. Великие географические открытия. Новейшее время. Представление о скорости перемен в XX в. Достижения науки и техники. Осознание человечеством ответственности за сохранение мира на планете. </w:t>
      </w:r>
      <w:r w:rsidRPr="00521B56">
        <w:rPr>
          <w:rFonts w:ascii="Times New Roman" w:hAnsi="Times New Roman" w:cs="Times New Roman"/>
          <w:sz w:val="24"/>
          <w:szCs w:val="24"/>
        </w:rPr>
        <w:br/>
      </w:r>
      <w:r w:rsidRPr="00521B56">
        <w:rPr>
          <w:rFonts w:ascii="Times New Roman" w:hAnsi="Times New Roman" w:cs="Times New Roman"/>
          <w:b/>
          <w:bCs/>
          <w:sz w:val="24"/>
          <w:szCs w:val="24"/>
        </w:rPr>
        <w:t xml:space="preserve">     Страницы истории Отечества (20 ч)</w:t>
      </w:r>
      <w:r w:rsidRPr="00521B56">
        <w:rPr>
          <w:rFonts w:ascii="Times New Roman" w:hAnsi="Times New Roman" w:cs="Times New Roman"/>
          <w:sz w:val="24"/>
          <w:szCs w:val="24"/>
        </w:rPr>
        <w:t xml:space="preserve"> </w:t>
      </w:r>
      <w:r w:rsidRPr="00521B56">
        <w:rPr>
          <w:rFonts w:ascii="Times New Roman" w:hAnsi="Times New Roman" w:cs="Times New Roman"/>
          <w:sz w:val="24"/>
          <w:szCs w:val="24"/>
        </w:rPr>
        <w:br/>
        <w:t xml:space="preserve">     Кто такие славяне. Восточные славяне. Природные условия жизни восточных славян, их быт, нравы, верования. Века Древней Руси. Территория и население Древней Руси. Княжеская власть. Крещение Руси. Русь — страна городов. Киев — столица Древней Руси. Господин Великий Новгород. Первое свидетельство о Москве. Культура, быт и нравы Древней Руси. </w:t>
      </w:r>
      <w:r w:rsidRPr="00521B56">
        <w:rPr>
          <w:rFonts w:ascii="Times New Roman" w:hAnsi="Times New Roman" w:cs="Times New Roman"/>
          <w:sz w:val="24"/>
          <w:szCs w:val="24"/>
        </w:rPr>
        <w:br/>
        <w:t xml:space="preserve">     Наше Отечество в ХП1—XV вв. Нашествие хана Батыя. Русь и Золотая Орда. Оборона северо-западных рубежей Руси. Князь Александр Невский. Московская Русь. Московские князья — собиратели русских земель. Дмитрий Донской. Куликовская битва. </w:t>
      </w:r>
      <w:r w:rsidRPr="00521B56">
        <w:rPr>
          <w:rFonts w:ascii="Times New Roman" w:hAnsi="Times New Roman" w:cs="Times New Roman"/>
          <w:sz w:val="24"/>
          <w:szCs w:val="24"/>
        </w:rPr>
        <w:br/>
        <w:t xml:space="preserve">      Иван Третий. Образование единого Русского государства. Культура, быт и нравы страны в ХН1—XV вв. </w:t>
      </w:r>
      <w:r w:rsidRPr="00521B56">
        <w:rPr>
          <w:rFonts w:ascii="Times New Roman" w:hAnsi="Times New Roman" w:cs="Times New Roman"/>
          <w:sz w:val="24"/>
          <w:szCs w:val="24"/>
        </w:rPr>
        <w:br/>
        <w:t xml:space="preserve">     Наше Отечество в XVI—XVН вв. Патриотический подвиг Кузьмы Минина и Дмитрия Пожарского. Утверждение новой царской династии Романовых. Освоение Сибири. Землепроходцы. Культура, быт и нравы страны в XVI—XVП вв. Россия в XVIII в. Петр Первый — царь-преобразователь. Новая столица России — Петербург. Провозглашение России империей. Россия при Екатерине Второй. Дворяне и крестьяне. Век русской славы: А. В. Суворов, Ф. Ф. Ушаков. Культура, быт и нравы   </w:t>
      </w:r>
      <w:r w:rsidRPr="00521B56">
        <w:rPr>
          <w:rFonts w:ascii="Times New Roman" w:hAnsi="Times New Roman" w:cs="Times New Roman"/>
          <w:sz w:val="24"/>
          <w:szCs w:val="24"/>
        </w:rPr>
        <w:br/>
        <w:t xml:space="preserve">     России в XVIII в. Россия в XIX — начале XX в. Отечественная война 1812 г. Бородинское сражение. М. И. Кутузов. Царь-освободитель Александр Второй. Культура, быт и нравы России в XIX - начале XX в. </w:t>
      </w:r>
      <w:r w:rsidRPr="00521B56">
        <w:rPr>
          <w:rFonts w:ascii="Times New Roman" w:hAnsi="Times New Roman" w:cs="Times New Roman"/>
          <w:sz w:val="24"/>
          <w:szCs w:val="24"/>
        </w:rPr>
        <w:br/>
        <w:t xml:space="preserve">     Россия в XX в. Участие России в Первой мировой войне. Николай Второй — последний император России. Революции . 1917 г. Гражданская война. Образование СССР. Жизнь страны в 20—30-е гг. Великая Отечественная война 1941 — 1945 гг. Героизм и патриотизм народа. День Победы — всенародный праздник.</w:t>
      </w:r>
      <w:r w:rsidRPr="00521B56">
        <w:rPr>
          <w:rFonts w:ascii="Times New Roman" w:hAnsi="Times New Roman" w:cs="Times New Roman"/>
          <w:sz w:val="24"/>
          <w:szCs w:val="24"/>
        </w:rPr>
        <w:br/>
        <w:t xml:space="preserve">      Наша страна в 1945—1991 гг. Достижения ученых: запуск первого искусственного спутника Земли, полет в космос Ю. А. Гагарина, космическая станция «Мир». Преобразования в России в 90-е гг. XX в. Культура России в XX в. Прошлое родного края. История страны и родного края в названиях городов, поселков, улиц, в памяти народа, семьи. </w:t>
      </w:r>
      <w:r w:rsidRPr="00521B56">
        <w:rPr>
          <w:rFonts w:ascii="Times New Roman" w:hAnsi="Times New Roman" w:cs="Times New Roman"/>
          <w:sz w:val="24"/>
          <w:szCs w:val="24"/>
        </w:rPr>
        <w:br/>
      </w:r>
      <w:r w:rsidRPr="00521B56">
        <w:rPr>
          <w:rFonts w:ascii="Times New Roman" w:hAnsi="Times New Roman" w:cs="Times New Roman"/>
          <w:b/>
          <w:bCs/>
          <w:sz w:val="24"/>
          <w:szCs w:val="24"/>
        </w:rPr>
        <w:t xml:space="preserve">     Практическая работа:</w:t>
      </w:r>
      <w:r w:rsidRPr="00521B56">
        <w:rPr>
          <w:rFonts w:ascii="Times New Roman" w:hAnsi="Times New Roman" w:cs="Times New Roman"/>
          <w:sz w:val="24"/>
          <w:szCs w:val="24"/>
        </w:rPr>
        <w:t xml:space="preserve"> найти и показать изучаемые объекты на исторических картах. </w:t>
      </w:r>
      <w:r w:rsidRPr="00521B56">
        <w:rPr>
          <w:rFonts w:ascii="Times New Roman" w:hAnsi="Times New Roman" w:cs="Times New Roman"/>
          <w:sz w:val="24"/>
          <w:szCs w:val="24"/>
        </w:rPr>
        <w:br/>
      </w:r>
      <w:r w:rsidRPr="00521B56">
        <w:rPr>
          <w:rFonts w:ascii="Times New Roman" w:hAnsi="Times New Roman" w:cs="Times New Roman"/>
          <w:b/>
          <w:bCs/>
          <w:sz w:val="24"/>
          <w:szCs w:val="24"/>
        </w:rPr>
        <w:t xml:space="preserve">     Современная Россия (9 ч)</w:t>
      </w:r>
      <w:r w:rsidRPr="00521B56">
        <w:rPr>
          <w:rFonts w:ascii="Times New Roman" w:hAnsi="Times New Roman" w:cs="Times New Roman"/>
          <w:sz w:val="24"/>
          <w:szCs w:val="24"/>
        </w:rPr>
        <w:t xml:space="preserve"> </w:t>
      </w:r>
    </w:p>
    <w:p w:rsidR="00F22222" w:rsidRPr="00521B56" w:rsidRDefault="00F22222" w:rsidP="00521B56">
      <w:pPr>
        <w:spacing w:after="0" w:line="240" w:lineRule="auto"/>
        <w:rPr>
          <w:rFonts w:ascii="Times New Roman" w:hAnsi="Times New Roman" w:cs="Times New Roman"/>
          <w:sz w:val="24"/>
          <w:szCs w:val="24"/>
        </w:rPr>
      </w:pPr>
      <w:r w:rsidRPr="00521B56">
        <w:rPr>
          <w:rFonts w:ascii="Times New Roman" w:hAnsi="Times New Roman" w:cs="Times New Roman"/>
          <w:sz w:val="24"/>
          <w:szCs w:val="24"/>
        </w:rPr>
        <w:t xml:space="preserve">Мы — граждане России. Конституция России — наш основной закон. Права человека в современной России. Права и обязанности гражданина. Права ребенка. </w:t>
      </w:r>
      <w:r w:rsidRPr="00521B56">
        <w:rPr>
          <w:rFonts w:ascii="Times New Roman" w:hAnsi="Times New Roman" w:cs="Times New Roman"/>
          <w:sz w:val="24"/>
          <w:szCs w:val="24"/>
        </w:rPr>
        <w:br/>
      </w:r>
      <w:r w:rsidRPr="00521B56">
        <w:rPr>
          <w:rFonts w:ascii="Times New Roman" w:hAnsi="Times New Roman" w:cs="Times New Roman"/>
          <w:sz w:val="24"/>
          <w:szCs w:val="24"/>
        </w:rPr>
        <w:lastRenderedPageBreak/>
        <w:t xml:space="preserve">     Государственное устройство России: Президент, Федеральное собрание, Правительство.   </w:t>
      </w:r>
      <w:r w:rsidRPr="00521B56">
        <w:rPr>
          <w:rFonts w:ascii="Times New Roman" w:hAnsi="Times New Roman" w:cs="Times New Roman"/>
          <w:sz w:val="24"/>
          <w:szCs w:val="24"/>
        </w:rPr>
        <w:br/>
        <w:t xml:space="preserve">     Государственная символика нашей страны (флаг, герб, гимн). Государственные праздники.  </w:t>
      </w:r>
      <w:r w:rsidRPr="00521B56">
        <w:rPr>
          <w:rFonts w:ascii="Times New Roman" w:hAnsi="Times New Roman" w:cs="Times New Roman"/>
          <w:sz w:val="24"/>
          <w:szCs w:val="24"/>
        </w:rPr>
        <w:br/>
        <w:t xml:space="preserve">     Многонациональный состав населения России. Регионы России: Дальний Восток, Сибирь, Урал, Север Европейской России, Центр Европейской России, Юг Европейской России. Природа, хозяйство, крупные города, исторические места, знаменитые люди, памятники культуры в регионах.</w:t>
      </w:r>
    </w:p>
    <w:p w:rsidR="00F22222" w:rsidRPr="006E773D" w:rsidRDefault="00F22222" w:rsidP="003E2E92">
      <w:pPr>
        <w:spacing w:after="0"/>
        <w:jc w:val="both"/>
        <w:rPr>
          <w:rFonts w:ascii="Times New Roman" w:hAnsi="Times New Roman" w:cs="Times New Roman"/>
          <w:sz w:val="24"/>
          <w:szCs w:val="24"/>
          <w:lang w:eastAsia="ru-RU"/>
        </w:rPr>
      </w:pPr>
    </w:p>
    <w:p w:rsidR="00F22222" w:rsidRPr="00BA7A1E" w:rsidRDefault="00F22222" w:rsidP="003E2E92">
      <w:pPr>
        <w:spacing w:after="0" w:line="240" w:lineRule="auto"/>
        <w:jc w:val="center"/>
        <w:rPr>
          <w:rFonts w:ascii="Times New Roman" w:hAnsi="Times New Roman" w:cs="Times New Roman"/>
          <w:b/>
          <w:bCs/>
          <w:sz w:val="24"/>
          <w:szCs w:val="24"/>
        </w:rPr>
      </w:pPr>
      <w:r w:rsidRPr="006468AC">
        <w:rPr>
          <w:rFonts w:ascii="Times New Roman" w:hAnsi="Times New Roman" w:cs="Times New Roman"/>
          <w:b/>
          <w:bCs/>
          <w:sz w:val="24"/>
          <w:szCs w:val="24"/>
        </w:rPr>
        <w:t>6. Тематическое планирование</w:t>
      </w:r>
      <w:r w:rsidRPr="00BA7A1E">
        <w:rPr>
          <w:rFonts w:ascii="Times New Roman" w:hAnsi="Times New Roman" w:cs="Times New Roman"/>
          <w:b/>
          <w:bCs/>
          <w:sz w:val="24"/>
          <w:szCs w:val="24"/>
        </w:rPr>
        <w:t xml:space="preserve"> </w:t>
      </w:r>
      <w:r>
        <w:rPr>
          <w:rFonts w:ascii="Times New Roman" w:hAnsi="Times New Roman" w:cs="Times New Roman"/>
          <w:b/>
          <w:bCs/>
          <w:sz w:val="24"/>
          <w:szCs w:val="24"/>
        </w:rPr>
        <w:t>с определением основных видов учебной деятельности обучающихся</w:t>
      </w:r>
    </w:p>
    <w:p w:rsidR="00F22222" w:rsidRDefault="00F22222" w:rsidP="00BA0B04">
      <w:pPr>
        <w:spacing w:after="0" w:line="240" w:lineRule="auto"/>
        <w:rPr>
          <w:rFonts w:ascii="Times New Roman" w:hAnsi="Times New Roman" w:cs="Times New Roman"/>
          <w:b/>
          <w:bCs/>
          <w:sz w:val="24"/>
          <w:szCs w:val="24"/>
          <w:lang w:eastAsia="ru-RU"/>
        </w:rPr>
      </w:pPr>
    </w:p>
    <w:tbl>
      <w:tblPr>
        <w:tblW w:w="946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
        <w:gridCol w:w="2208"/>
        <w:gridCol w:w="6798"/>
      </w:tblGrid>
      <w:tr w:rsidR="00F22222" w:rsidRPr="00A25951">
        <w:tc>
          <w:tcPr>
            <w:tcW w:w="458" w:type="dxa"/>
          </w:tcPr>
          <w:p w:rsidR="00F22222" w:rsidRPr="00BA0B04" w:rsidRDefault="00F22222" w:rsidP="004A3F7E">
            <w:pPr>
              <w:jc w:val="both"/>
              <w:rPr>
                <w:rFonts w:ascii="Times New Roman" w:hAnsi="Times New Roman" w:cs="Times New Roman"/>
                <w:b/>
                <w:bCs/>
                <w:sz w:val="24"/>
                <w:szCs w:val="24"/>
              </w:rPr>
            </w:pPr>
            <w:r w:rsidRPr="00BA0B04">
              <w:rPr>
                <w:rFonts w:ascii="Times New Roman" w:hAnsi="Times New Roman" w:cs="Times New Roman"/>
                <w:b/>
                <w:bCs/>
                <w:sz w:val="24"/>
                <w:szCs w:val="24"/>
              </w:rPr>
              <w:t>№</w:t>
            </w:r>
          </w:p>
        </w:tc>
        <w:tc>
          <w:tcPr>
            <w:tcW w:w="2208" w:type="dxa"/>
          </w:tcPr>
          <w:p w:rsidR="00F22222" w:rsidRPr="00BA0B04" w:rsidRDefault="00F22222" w:rsidP="004A3F7E">
            <w:pPr>
              <w:jc w:val="both"/>
              <w:rPr>
                <w:rFonts w:ascii="Times New Roman" w:hAnsi="Times New Roman" w:cs="Times New Roman"/>
                <w:b/>
                <w:bCs/>
                <w:sz w:val="24"/>
                <w:szCs w:val="24"/>
              </w:rPr>
            </w:pPr>
            <w:r w:rsidRPr="00BA0B04">
              <w:rPr>
                <w:rFonts w:ascii="Times New Roman" w:hAnsi="Times New Roman" w:cs="Times New Roman"/>
                <w:b/>
                <w:bCs/>
                <w:sz w:val="24"/>
                <w:szCs w:val="24"/>
              </w:rPr>
              <w:t>Раздел</w:t>
            </w:r>
          </w:p>
        </w:tc>
        <w:tc>
          <w:tcPr>
            <w:tcW w:w="6798" w:type="dxa"/>
          </w:tcPr>
          <w:p w:rsidR="00F22222" w:rsidRPr="00BA0B04" w:rsidRDefault="00F22222" w:rsidP="004A3F7E">
            <w:pPr>
              <w:jc w:val="both"/>
              <w:rPr>
                <w:rFonts w:ascii="Times New Roman" w:hAnsi="Times New Roman" w:cs="Times New Roman"/>
                <w:b/>
                <w:bCs/>
                <w:sz w:val="24"/>
                <w:szCs w:val="24"/>
              </w:rPr>
            </w:pPr>
            <w:r w:rsidRPr="00BA0B04">
              <w:rPr>
                <w:rFonts w:ascii="Times New Roman" w:hAnsi="Times New Roman" w:cs="Times New Roman"/>
                <w:b/>
                <w:bCs/>
                <w:sz w:val="24"/>
                <w:szCs w:val="24"/>
              </w:rPr>
              <w:t>Вид деятельности обучающихся</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1</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«Земля и человечество» (9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Знакомиться с учебником и учебными пособиями, с целями и задачами раздела. Извлекать из текста учебника цифровые данные о Солнце, выписывать их в рабочую тетрадь. Изучать по схеме строение Солнечной системы, перечислять планеты в правильной последовательности, моделировать строение Солнечной системы. Работать со взрослыми; находить в дополнительной литературе, Интернете научные сведения о Солнце и Солнечной системе, кометах, астероидах, готовить сообщения.  Понимать учебную задачу урока и стремиться её выполнить. На основе схемы строения Солнечной системы характеризовать планеты, перечислять их в порядке увеличения и уменьшения размеров, осуществлять самопроверку. Различать планеты и их спутники. Анализировать схемы вращения Земли вокруг своей оси и обращения вокруг Солнца. Устанавливать причинно-следственные связи между движением Земли и сменой дня и ночи, сменой времён года. Работать со взрослыми: наблюдать луну невооружённым глазом и с помощью бинокля (телескопа). Извлекать из дополнительной литературы, Интернета информацию об исследованиях астрономов и готовить сообщения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Изучать по учебнику правила наблюдения звёздного неба, соотносить их с собственным практическим опытом, находить на карте звёздного неба знакомые созвездия. Моделировать изучаемые созвездия. Определять направление на север по Полярной звезде. Выполнять задания электронного приложения к учебнику. Работать с терминологическим словариком</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Сравнивать глобус и карту полушарий. Находить условные знаки на карте полушарий. Обсуждать значение глобуса и карт в жизни человечества. Составлять рассказ о географических объектах с помощью глобуса и карты полушарий. Извлекать информацию о географических объектах из дополнительных источников и Интернета и готовить сообщения о них. Работать с терминологическим словариком. Составлять рассказы о мире </w:t>
            </w:r>
            <w:r w:rsidRPr="00BA0B04">
              <w:rPr>
                <w:rFonts w:ascii="Times New Roman" w:hAnsi="Times New Roman" w:cs="Times New Roman"/>
                <w:sz w:val="24"/>
                <w:szCs w:val="24"/>
              </w:rPr>
              <w:lastRenderedPageBreak/>
              <w:t>с точки зрения историка. Характеризовать роль исторических источников для понимания событий прошлого. Обсуждать роль бытовых предметов для понимания событий прошлого. Посещать краеведческий музей и готовить рассказ на основании его экспонатов о прошлом своего региона, города (села). Работать с терминологическим словариком. Готовить сообщение о прошлом своего региона, города (села). Определять по «ленте времени» век, в котором происходили упоминавшиеся ранее исторические события. Обсуждать сроки начала года в разных летоисчислениях. Анализировать историческую карту, рассказывать по ней об исторических событиях. Рассказывать о мире с точки зрения эколога. Анализировать современные экологические проблемы, предлагать меры по их решению. Знакомиться с международным сотрудничеством в области охраны окружающей среды. Находить в Интернете информацию о способах решения экологических проблем и экологических организациях в России, готовить сообщения. Изучать экологический календарь. Рассказывать о причинах появления Списка Всемирного наследия. Различать объекты Всемирного природного и культурного наследия. Знакомиться по карте-схеме с наиболее значимыми объектами Всемирного наследия, определять их по фотографиям. Читать в учебнике текст об одном из объектов Всемирного наследия, использовать его как образец для подготовки собственных сообщений. Извлекать из дополнительной литературы, Интернета информацию об объектах Всемирного наследия и готовить о них сообщения. Знакомиться по рисунку учебника с животными из Международной Красной книги. Читать в учебнике текст о животном из Международной Красной книги и использовать его как образец для подготовки собственных сообщений. Извлекать из дополнительной литературы, Интернета информацию о животных из Международной Красной книги и готовить о них сообщения. Подготовка сообщения о животных из Международной Красной книги. Моделирование в виде схемы воздействие человека на природу. Обсуждение, как каждый может помочь природе.</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2</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«Природа России» (10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Находить и показывать на физической карте России изучаемые географические объекты, рассказывать о них по карте. Различать холмистые и плоские равнины. Характеризовать формы земной поверхности России, рассказывать о них по личным впечатлениям. Извлекать из дополнительной литературы, Интернета сведения об изучаемых географических объектах, готовить сообщения. Выполнять на компьютере задания из электронного приложения к учебнику. Готовить материалы к выставке «Где мы были». Находить и показывать на физической карте России изучаемые моря, озёра, реки, рассказывать о них по карте. Различать моря Северного </w:t>
            </w:r>
            <w:r w:rsidRPr="00BA0B04">
              <w:rPr>
                <w:rFonts w:ascii="Times New Roman" w:hAnsi="Times New Roman" w:cs="Times New Roman"/>
                <w:sz w:val="24"/>
                <w:szCs w:val="24"/>
              </w:rPr>
              <w:lastRenderedPageBreak/>
              <w:t>Ледовитого, Тихого и Атлантического океанов. Характеризовать особенности изучаемых водных объектов. Находить в Интернете сведения о загрязнении воды в морях, озёрах, реках и о мерах борьбы с загрязнениями. Готовить и оформлять выставку «Где мы были». Готовить сочинения по теме урока. Знакомиться с картой природных зон России, сравнивать её с физической картой России; определять на карте природные зоны России, высказывать предположения о причинах их смены, осуществлять самопроверку. Устанавливать причинно-следственные связи между освещённостью Солнцем поверхности Земли и сменой природных зон; работать со схемой освещённости Земли солнечными лучами. Находить на карте природных зон области высотной поясности. Находить и показывать на карте зону арктических пустынь, осуществлять взаимопроверку. Выявлять взаимосвязь природных особенностей зоны арктических пустынь и её оснащённости солнечными лучами.</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Определять по рисунку учебника, какие организмы обитают в зоне арктических пустынь, объяснять, как они приспособлены к условиям жизни; рассказывать по рисунку об экологических связях в изучаемой природной зоне, моделировать характерные цепи питания.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Рассказывать об освоении природных богатств в зоне арктических пустынь и возникших вследствие этого экологических проблемах, о природоохранных мероприятиях и заповедниках.</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Характеризовать зону арктических пустынь по плану. Извлекать из дополнительной литературы, Интернета сведения о животном мире изучаемой зоны, готовить сообщения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Сравнивать общий вид тундры и арктической пустыни, описывать тундру по фотографии; находить и показывать на карте природных зон зону тундры, рассказывать о ней по карте.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Выявлять взаимосвязь природных особенностей зоны тундры и её освещённости солнечными лучами. Рассматривать в гербарии и на рисунке растения тундры, выявлять черты их приспособленности к условиям жизни; знакомиться по рисунку учебника с животным миром тундры, обнаруживать экологические связи в зоне тундры, рассказывать о них, моделировать характерные цепи питания. Рассказывать об освоении природных богатств в зоне тундры и возникших вследствие этого экологических проблемах, о природоохранных мероприятиях и заповедниках. Характеризовать зону тундры по плану; сравнивать природу тундры и арктических пустынь. Изготавливать макет участка тундры. Извлекать из дополнительной литературы, Интернета </w:t>
            </w:r>
            <w:r w:rsidRPr="00BA0B04">
              <w:rPr>
                <w:rFonts w:ascii="Times New Roman" w:hAnsi="Times New Roman" w:cs="Times New Roman"/>
                <w:sz w:val="24"/>
                <w:szCs w:val="24"/>
              </w:rPr>
              <w:lastRenderedPageBreak/>
              <w:t>информацию о растениях и животных тундры, готовить сообщения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Находить и показывать на карте зону тайги, зону смешанных и широколиственных лесов, рассказывать о них по карте. Устанавливать зависимость особенностей лесных зон распределения тепла и влаги. Знакомиться с природой лесных зон; определять с помощью атласа-определителя растения лесов; моделировать характерные цепи питания. Сравнивать природу тундры и лесных зон. Находить в Интернете информацию о растениях и животных лесных зон, готовить сообщения С помощью схемы и текста учебника раскрывать роль леса в природе и жизни людей. Обсуждать экологические проблемы леса, предлагать меры по его охране. Обсуждать правила поведения в лесу с использованием книги «Великан на поляне».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Извлекать из дополнительной литературы и Интернета сообщения о растениях и животных из Красной книги России. Готовить сообщения. Совершать виртуальную экскурсию с помощью Интернета в национальный парк «Лосиный остров», обсуждать экологические проекты этого парка. Характеризовать лесные зоны по плану. Сравнивать общий вид леса и степи, описывать степь по фотографиям. Находить и показывать на карте природных зон зону степей, рассказывать о ней по карте. Устанавливать зависимость особенностей степной зоны от распределения тепла и влаги. Знакомиться с растительным и животным миром степей, рассказывать об экологических связях в степи, моделировать характерные цепи питания. Сравнивать природу зоны степей с природой лесов и тундры. Обсуждать экологические проблемы зоны степей и пути их решения. Извлекать из дополнительной литературы и Интернета информацию о растениях и животных степей, готовить сообщения. Совершать виртуальные экскурсии с помощью Интернета в степные заповедники, обсуждать экологические проекты учёных в этих заповедниках. Сравнивать общий вид степи и пустыни, описывать пустыню по фотографиям. Находить и показывать на карте природных зон полупустыни и пустыни, рассказывать о них по карте. Устанавливать зависимость природы полупустынь от распределения тепла и влаги. Знакомиться с растительным и животным миром пустынь, рассказывать об экологических связях в пустыне, моделировать характерные цепи питания. Сравнивать природу зоны пустынь с природой степей. Обсуждать экологические проблемы полупустынь и пустынь и пути их решения. Изготавливать макет участка пустынь</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Находить и показывать на карте природных зону субтропиков, рассказывать о них по карте.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Устанавливать причины своеобразия природы субтропической зоны. Знакомиться с растительным и животным миром Черноморского побережья Кавказа, рассказывать об экологических связях, моделировать характерные цепи питания. Обсуждать правила безопасности во время отдыха у моря, экологические проблемы Черноморского побережья Кавказа. Совершать виртуальные экскурсии с помощью Интернета на курорты Черноморского побережья Кавказа, в Дендрарий  г. Сочи, в национальный парк «Сочинский». Обсуждать рассказ «В пещере» из книги «Великан на поляне». Работать с терминологическим словариком</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Проверить знания и умения по данному разделу; формировать адекватную оценку своих достижений.</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3</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«Родной край-часть большой страны» (15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Наблюдать объекты и явления природы. Определять природные объекты с помощью атласа-определителя. Фиксировать результаты наблюдений. Сравнивать результаты наблюдений, сделанных в разных природных сообществах. Знакомиться с политико-административной картой России; находить на политико-административной карте России свой регион; знакомиться с картой своего региона, рассказывать по ней о родном крае. Характеризовать родной край по предложенному плану. Описывать по своим наблюдениям формы земной поверхности родного края; находить на карте региона основные формы земной поверхности, крупные овраги и балки; извлекать из краеведческой литературы необходимую информацию о поверхности края. Обсуждать меры по охране поверхности своего края. Изготавливать макет знакомого участка поверхности родного края. Интервьюировать взрослых о формах поверхности рядом с городом (селом), о наличии оврагов и истории их возникновения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Составлять список водных объектов своего региона; описывать одну из рек по плану; составлять план описания другого водного объекта (озера, пруда). Моделировать значение водных богатств в жизни людей. Выявлять источники загрязнения близлежащих водоёмов.</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Участвовать в водоохранных мероприятиях в городе (селе). Находить на физической карте России условные обозначения полезных ископаемых. Определять полезное ископаемое, изучать его свойства, находить информацию о применении, местах и способах добычи полезного ископаемого; описывать изученное полезное ископаемое по плану; готовить сообщение и представлять его классу. Сравнивать изученные полезные ископаемые.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Выяснять в краеведческом музее, какие полезные ископаемые имеются в регионе.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Извлекать из краеведческой литературы сведения о предприятиях региона по переработке полезных ископаемых. Различать типы почв на иллюстрациях учебника и образцах.</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Извлекать из краеведческой литературы информацию о типах почв своего региона; изготавливать макет разреза почвы; доказывать огромное значение почвы для жизни на Земле, осуществлять самопроверку. Извлекать из краеведческой литературы информацию об охране почв в регионе. Знакомство с разнообразием растений луга. Учить распознавать на практике деревья, кусты, травянистые растения и мхи, различать ярусы леса. Учить ценить красоту природы и беречь ее. Определять с помощью атласа-определителя растения смешанного леса в гербарии; узнавать по иллюстрациям в учебнике представителей лесного сообщества; выявлять экологические связи в лесу. Рассказывать по своим наблюдениям о том, какие растения, животные, грибы встречаются в лесах родного края. Моделировать цепи питания, характерные для лесного сообщества региона. Обсуждать нарушения экологических связей в лесном сообществе по вине человека, предлагать пути решения экологических проблем. Характеризовать лесное сообщество региона по данному в учебнике плану. Наблюдать за жизнью леса, определять его обитателей с помощью атласа-определителя. Описывать луг по фотографии, определять растения луга в гербарии; знакомиться с животными луга по иллюстрации учебника; выявлять экологические связи на лугу. Рассказывать по своим наблюдениям о луговых растениях, животных и грибах своего региона. Моделировать цепи питания на лугу, осуществлять взаимопроверку и коррекцию. Характеризовать луговое сообщество по плану. Сравнивать природные особенности леса и луга. Приводить примеры правильного и неправильного поведения человека на лугу, выявлять нарушения экологических связей по вине человека, предлагать пути решения экологических проблем. Составлять памятку «Как вести себя на лугу». Наблюдать за жизнью луга, определять его обитателей с помощью атласа-определителя. Описывать водоём по фотографии; определять с помощью атласа-определителя растения пресного водоёма; узнавать по иллюстрациям учебника живые организмы пресных вод; выявлять экологические связи в пресном водоёме. Рассказывать по своим наблюдениям об обитателях пресных вод родного края. Моделировать цепи питания в пресноводном сообществе своего региона. Характеризовать пресноводное сообщество своего региона по плану. Обсуждать способы приспособления растений и животных к жизни в воде.</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Наблюдать за жизнью пресного водоёма, определять его обитателей с помощью атласа-определителя. Познакомить с </w:t>
            </w:r>
            <w:r w:rsidRPr="00BA0B04">
              <w:rPr>
                <w:rFonts w:ascii="Times New Roman" w:hAnsi="Times New Roman" w:cs="Times New Roman"/>
                <w:sz w:val="24"/>
                <w:szCs w:val="24"/>
              </w:rPr>
              <w:lastRenderedPageBreak/>
              <w:t>обитателями водоема. Воспитывать бережное отношение к природе. Выявлять зависимость растениеводства в регионе от природных условий.</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Знакомиться по материалам учебника и краеведческой литературе с одной из отраслей растениеводства, готовить сообщения, представлять их классу. Определять с помощью иллюстраций учебника полевые культуры в гербарии; различать зёрна зерновых культур.</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Различать сорта культурных растений (на примерах, характерных для региона).Наблюдать за весенними работами в поле, огороде, саду, участвовать в посильной работе по выращиванию растений. Выявлять зависимость животноводства в регионе от природных условий.</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Знакомиться по материалам учебника и краеведческой литературе с одной из отраслей животноводства, готовить сообщения, представлять их классу. Различать породы домашних животных (на примерах, характерных для региона). Наблюдать за трудом животноводов, участвовать в посильной работе по уходу за домашними сельскохозяйственными животными</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Выполнять тесты с выбором ответа. Оценивать правильность/неправильность предложенных ответов. Адекватно оценивать свои знания в соответствии с набранными баллами Извлекать информацию из дополнительных источников. Посещать музеи, обрабатывать материалы экскурсий. Интервьюировать старших членов семьи, других взрослых. Готовить иллюстрации для презентации проекта (фотографии, слайды, рисунки). Готовить тексты сообщений. Выступать с сообщением в классе. Оценивать свои достижения по выполнению проекта и достижения товарищей.</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4</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«Страницы Всемирной истории» (5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Знакомиться с разворотом «Наши проекты», выбирать проекты для выполнения. Определять по «ленте времени» длительность периода первобытной истории. Обсуждать роль огня и приручения животных. Рассказывать на основе экскурсии в краеведческий музей о жизни, быте и культуре первобытных людей на территории региона. Определять по «ленте времени» длительность Древнего мира. Находить на карте местоположение древних государств.</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Извлекать информацию из учебника, анализировать иллюстрации, готовить сообщения и презентовать их в классе. Обобщать сведения о древних государствах, их культуре, религиях, выявлять общее и отличия. Понимать роль появления и развития письменности в древности для развития человечества, сопоставлять алфавиты древности. Сопоставлять </w:t>
            </w:r>
            <w:r w:rsidRPr="00BA0B04">
              <w:rPr>
                <w:rFonts w:ascii="Times New Roman" w:hAnsi="Times New Roman" w:cs="Times New Roman"/>
                <w:sz w:val="24"/>
                <w:szCs w:val="24"/>
              </w:rPr>
              <w:lastRenderedPageBreak/>
              <w:t>длительность исторических периодов Древнего мира и средневековья, определять по «ленте времени» длительность средневековья. Находить на карте местоположение крупных городов, возникших в средневековье. Описывать по фотографиям средневековые достопримечательности современных городов. Сопоставлять исторические источники по изучению Древнего мира и средневековья. Развивать воображение, реконструируя быт и рыцарские турниры средневековья. Сопоставлять мировые религии, выявлять их сходство и различия: место и время их возникновения, особенности храмов. Определять по «ленте времени» длительность периода Нового времени, сопоставлять её с длительностью Древнего мира и средневековья.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Сопоставлять жизненную философию людей в средневековье и в Новое время. Обсуждать методы изучения истории Древнего мира и Нового времени. Выявлять по фотографиям различия в архитектуре городов Древнего мира, средневековья и Нового времени. Обсуждать роль великих географических открытий в истории человечества. Развивать воображение, реконструируя историю технических изобретений в Новое время. Находить на «ленте времени» начало Новейшего времени. Характеризовать значение исследования Арктики и Антарктики для развития науки. Рассказывать о развитии парламентаризма и республиканской формы правления. Рассказывать о об освоении космоса, об изобретении ядерного оружия, Первой и Второй мировой войнах.</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5</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«Страницы истории России» (20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Анализировать карту расселения племён древних славян. Выявлять взаимосвязь жизни древних славян и их занятий с природными условиями того времени. Характеризовать верования древних славян. Моделировать древнеславянское жилище. Прослеживать по карте Древней Руси путь «из варяг в греки» и расширении территории государства в IХ – ХI веках.</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Характеризовать систему государственной власти в IХ – ХI веках в Древней Руси. Отмечать на «ленте времени» дату Крещения Руси. Обсуждать причину введения на Руси христианства и значение Крещения. Анализировать былину об Илье Муромце как отражение борьбы Древней Руси с кочевниками. Анализировать карты Древнего Киева и Древнего Новгорода, характеризовать их местоположение, оборонительные сооружения, занятия горожан, систему правления, находки берестяных грамот в Новгороде. Развивать воображение, реконструируя жизнь древних новгородцев. Обсуждать, почему былина о Садко могла появиться только в Новгороде. Характеризовать значение летописи об основании Москвы как исторического источника. Обсуждать роль создания славянской письменности для распространения культуры в Древней Руси. Характеризовать состояние </w:t>
            </w:r>
            <w:r w:rsidRPr="00BA0B04">
              <w:rPr>
                <w:rFonts w:ascii="Times New Roman" w:hAnsi="Times New Roman" w:cs="Times New Roman"/>
                <w:sz w:val="24"/>
                <w:szCs w:val="24"/>
              </w:rPr>
              <w:lastRenderedPageBreak/>
              <w:t>грамотности на Руси после создания славянской азбуки. Выявлять роль летописей для изучения истории России. Характеризовать оформление рукописных книг как памятников древнерусского искусства. Сопоставлять оформление древнерусских книг с современными. Обсуждать роль рукописной книги в развитии русской культуры. Прослеживать по карте нашествие Батыя на Русь. Обсуждать причины поражения Древней Руси в ходе монгольского нашествия. Описывать по иллюстрациям учебника вооружение древнерусских и монгольских воинов. Находить на карте места сражений Александра Невского со шведскими и немецкими захватчиками. По иллюстрациям учебника сравнивать вооружение русских и немецких рыцарей. Выказывать своё отношение к личности Александра Невского. Приводить факты возрождения северо-восточных земель Руси. Рассказывать о Москве Ивана Калиты. Прослеживать по карте объединение русских земель вокруг Москвы. Обсуждать, какие личные качества Ивана Калиты сыграли роль в успехе его правления Прослеживать по карте передвижения русских и ордынских войск. Составлять план рассказа о Куликовской битве. Отмечать на «ленте времени» дату Куликовской битвы.</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Обсуждать, почему была так важна для Дмитрия Донского поддержка Сергия Радонежского.</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Рассказывать о поединках богатырей. Рассказывать об изменении политики в отношении Золотой Орды. Описывать по иллюстрациям в учебнике изменения в облике Москвы. Обсуждать значение освобождения от монгольского ига. Отмечать на «ленте времени» даты освобождения от монгольского ига, венчания Ивана Грозного на царство. Обсуждать, как повлияло начало книгопечатания на развитие просвещения и культуры в России. Сопоставлять современные и первопечатные учебники по иллюстрациям. Развивать воображение, «обучая грамоте» учеников ХVII века. Обсуждать значение организации народного ополчения и освобождения Москвы от польской интервенции. Отмечать на «ленте времени» год освобождения Москвы. Рассказывать об этом событии от имени участника ополчения</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Извлекать из дополнительной литературы и Интернета информацию о Петре I, которой нет в учебнике. Описывать достопримечательности Санкт-Петербурга. Обсуждать, заслуженно ли Пётр I стал называться Великим. Отмечать на «ленте времени» год основания Санкт-Петербурга, год, когда Россия стала империей. Находить на карте приобретения города, основанные Петром I. Выказывать своё отношение к личности Петра Великого. Составлять план рассказа о М.В. Ломоносове. Прослеживать по карте путь М.В. Ломоносова из Холмогор в Москву. Обсуждать, каковы были заслуги М.В. </w:t>
            </w:r>
            <w:r w:rsidRPr="00BA0B04">
              <w:rPr>
                <w:rFonts w:ascii="Times New Roman" w:hAnsi="Times New Roman" w:cs="Times New Roman"/>
                <w:sz w:val="24"/>
                <w:szCs w:val="24"/>
              </w:rPr>
              <w:lastRenderedPageBreak/>
              <w:t xml:space="preserve">Ломоносова в развитии науки и культуры. Отмечать на «ленте времени» дату основания Московского университета..Извлекать из Интернета сведения о современном МГУ им. М.В. Ломоносова. Обсуждать, заслуженно ли Екатерина Вторая стала называться Великой. Описывать достопримечательности Петербурга. Сравнивать положение разных слоёв российского общества. Рассказывать по учебнику о крестьянской войне Е. Пугачёва. Прослеживать по карте рост территории государства. Рассказывать по учебнику о Ф.Ф. Ушакове и А.В. Суворове. Извлекать из Интернета сведения о Петербурге, Москве, других городах России в ХVIII веке.  Отмечать на «ленте времени» Отечественную войну 1812 года. Обсуждать, почему война 1812 года называется Отечественной. Обсуждать, почему после Отечественной войны 1812 года был воздвигнут на Красной площади памятник Кузьме Минину и Дмитрию Пожарскому. Извлекать из Интернета сведения о биографии героев Отечественной войны 1812 года, готовить доклады, презентовать их в классе. В ходе самостоятельной работы (по группам) над темами «Декабристы», «Освобождение крестьян», «Петербург и Москва» изучать текст учебника, готовить сообщения и презентовать их на уроке. Работать с историческими картами, находить на карте Транссибирскую магистраль. Сопоставлять исторические источники. Извлекать из краеведческой литературы сведения о технических новшествах, появившихся в XIX веке в регионе. Отмечать на «ленте времени» начало Первой мировой войны, Февральской и Октябрьской революций. Составлять план рассказа о событиях начала XX века и рассказывать о них по плану. Интервьюировать взрослых членов семьи о том, какую роль сыграли Октябрьская революция и Гражданская война в судьбе семьи.Развивать воображение, составляя от лица журналиста начала XX века интервью с учёным, каким он видит наступивший век. Знакомиться по карте СССР с административно-территориальным устройством страны. Сравнивать гербы России и СССР по иллюстрациям, знакомиться с символикой герба СССР. Сравнивать тексты гимнов дореволюционной России, СССР и Российской Федерации. Знакомиться по фотографиям в Интернете с обликом довоенных станций метро. Составлять план рассказа о ходе Великой Отечественной войны, рассказывать о ней по плану. Обсуждать, в чём значение Победы в Великой Отечественной войне для нашей страны и всего мира. Прослушивать в записи песню «Вставай, страна огромная» и другие песни времён войны. Делиться впечатлениями от фотографий военных лет и от картин на тему войны и Парада Победы. Выяснять в краеведческом музее, какой вклад внёс город (село) в Победу. Интервьюировать старших членов семьи об их участии в войне, как они встретили День Победы в 1945 году. Извлекать из дополнительной литературы, Интернета </w:t>
            </w:r>
            <w:r w:rsidRPr="00BA0B04">
              <w:rPr>
                <w:rFonts w:ascii="Times New Roman" w:hAnsi="Times New Roman" w:cs="Times New Roman"/>
                <w:sz w:val="24"/>
                <w:szCs w:val="24"/>
              </w:rPr>
              <w:lastRenderedPageBreak/>
              <w:t>информацию об освоении космоса. Интервьюировать старших членов семьи о том, как они запомнили день 12 апреля 1961 года. Прослушивать в записи песни, посвящённые полёту Юрия Гагарина.</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Знакомиться с репродукциями картин космонавта А.Леонова на космическую тему.</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Интервьюировать старших членов своей семьи о послевоенной истории страны и их участии в развитии страны, о проблемах страны и семьи, отбирать в семейном архиве необходимые фотографии, готовить сообщение и презентовать его в классе.</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6</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«Современная Россия» (9 ч)</w:t>
            </w:r>
          </w:p>
        </w:tc>
        <w:tc>
          <w:tcPr>
            <w:tcW w:w="679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Находить на политико-административной карте РФ края, области, республики, автономные округа, автономные области, города федерального значения. Анализировать закреплённые в Конвенции права ребёнка. Обсуждать, как права одного человека соотносятся с правами других людей. Готовить проекты «Декларации прав» (членов семьи, учащихся класса, учителей и учащихся), обсуждать их в классе. Различать прерогативы Президента, Федерального Собрания и Правительства. Следить за государственными делами по программам новостей ТВ и печатным средствам массовой информации. Моделировать деятельность депутата (вносить предложения по законопроектам в ходе ролевой игры)</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 xml:space="preserve">Знакомиться с особенностями герба Российской Федерации, его историей, символикой, отличать герб России от гербов других государств. Знакомиться с Государственным флагом России. Его историей, с Красным знаменем Победы. Выучить текст гимна России, знакомиться с правилами его исполнения, с историей гимна России, отличать гимн Российской Федерации от гимнов других государств. Обсуждать, зачем государству нужны символы. Моделировать символы своего класса, семьи. Знакомиться с праздниками и Памятными днями России, обсуждать их значение для страны и каждого его гражданина. Выяснять, используя краеведческую литературу, какие праздники отмечаются в крае. Рассказывать о своих любимых праздниках. Работать со взрослыми: составлять календарь профессиональных праздников в соответствии с профессиями родителей. Знакомиться по материалам учебника и дополнительной литературе с регионами, городами, народами России. Совершать виртуальные экскурсии по Дальнему Востоку, по просторам Сибири с помощью Интернета, посещать музеи, осматривать памятники истории и культуры. Рассказывать по личным впечатлениям о разных уголках России, демонстрировать фотографии, сувениры. Пользуясь информацией из различных источников, готовить сообщения (сочинения) о регионах, городах, народах России, знаменитых соотечественниках. Совершать виртуальные экскурсии по </w:t>
            </w:r>
            <w:r w:rsidRPr="00BA0B04">
              <w:rPr>
                <w:rFonts w:ascii="Times New Roman" w:hAnsi="Times New Roman" w:cs="Times New Roman"/>
                <w:sz w:val="24"/>
                <w:szCs w:val="24"/>
              </w:rPr>
              <w:lastRenderedPageBreak/>
              <w:t>Уралу, по северу европейской России с помощью Интернета, посещать музеи, осматривать памятники истории и культуры. Рассказывать по личным впечатлениям о разных уголках России, демонстрировать фотографии, сувениры. Анализировать и сравнивать гербы городов России, выяснять их символику. Пользуясь информацией из различных источников, готовить сообщения (сочинения) о регионах, городах, народах России, знаменитых соотечественниках.</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Совершать виртуальные экскурсии по Волге, по югу России с помощью Интернета, посещать музеи, осматривать памятники истории и культуры. Рассказывать по личным впечатлениям о разных уголках России, демонстрировать фотографии, сувениры. Пользуясь информацией из различных источников, готовить сообщения (сочинения) о регионах, городах, народах России, знаменитых соотечественниках. Выполнять задания; проверять свои знания. Извлекать информацию из дополнительных источников и Интернета. Посещать музеи, обрабатывать материалы экскурсий. Интервьюировать старших членов семьи, других взрослых.</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Выступать с подготовленными сообщениями, иллюстрировать их наглядными материалами.</w:t>
            </w:r>
          </w:p>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Обсуждать выступления учащихся. Оценивать свои достижения и достижения других учащихся</w:t>
            </w:r>
          </w:p>
        </w:tc>
      </w:tr>
      <w:tr w:rsidR="00F22222" w:rsidRPr="00A25951">
        <w:tc>
          <w:tcPr>
            <w:tcW w:w="45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lastRenderedPageBreak/>
              <w:t>7</w:t>
            </w:r>
          </w:p>
        </w:tc>
        <w:tc>
          <w:tcPr>
            <w:tcW w:w="2208" w:type="dxa"/>
          </w:tcPr>
          <w:p w:rsidR="00F22222" w:rsidRPr="00BA0B04" w:rsidRDefault="00F22222" w:rsidP="004A3F7E">
            <w:pPr>
              <w:jc w:val="both"/>
              <w:rPr>
                <w:rFonts w:ascii="Times New Roman" w:hAnsi="Times New Roman" w:cs="Times New Roman"/>
                <w:sz w:val="24"/>
                <w:szCs w:val="24"/>
              </w:rPr>
            </w:pPr>
            <w:r w:rsidRPr="00BA0B04">
              <w:rPr>
                <w:rFonts w:ascii="Times New Roman" w:hAnsi="Times New Roman" w:cs="Times New Roman"/>
                <w:sz w:val="24"/>
                <w:szCs w:val="24"/>
              </w:rPr>
              <w:t>Итого: 68 ч</w:t>
            </w:r>
          </w:p>
        </w:tc>
        <w:tc>
          <w:tcPr>
            <w:tcW w:w="6798" w:type="dxa"/>
          </w:tcPr>
          <w:p w:rsidR="00F22222" w:rsidRPr="00BA0B04" w:rsidRDefault="00F22222" w:rsidP="004A3F7E">
            <w:pPr>
              <w:jc w:val="both"/>
              <w:rPr>
                <w:rFonts w:ascii="Times New Roman" w:hAnsi="Times New Roman" w:cs="Times New Roman"/>
                <w:sz w:val="24"/>
                <w:szCs w:val="24"/>
              </w:rPr>
            </w:pPr>
          </w:p>
        </w:tc>
      </w:tr>
    </w:tbl>
    <w:p w:rsidR="00F22222" w:rsidRPr="00C213F4" w:rsidRDefault="00F22222" w:rsidP="003E2E92">
      <w:pPr>
        <w:spacing w:after="0" w:line="240" w:lineRule="auto"/>
        <w:jc w:val="center"/>
        <w:rPr>
          <w:rFonts w:ascii="Times New Roman" w:hAnsi="Times New Roman" w:cs="Times New Roman"/>
          <w:b/>
          <w:bCs/>
          <w:sz w:val="24"/>
          <w:szCs w:val="24"/>
          <w:lang w:eastAsia="ru-RU"/>
        </w:rPr>
      </w:pPr>
    </w:p>
    <w:p w:rsidR="00F22222" w:rsidRDefault="00F22222" w:rsidP="003E2E92">
      <w:pPr>
        <w:spacing w:after="0"/>
        <w:jc w:val="both"/>
        <w:rPr>
          <w:rFonts w:ascii="Times New Roman" w:hAnsi="Times New Roman" w:cs="Times New Roman"/>
          <w:sz w:val="24"/>
          <w:szCs w:val="24"/>
        </w:rPr>
      </w:pPr>
    </w:p>
    <w:p w:rsidR="00F22222" w:rsidRPr="002351B2" w:rsidRDefault="00F22222" w:rsidP="003E2E92">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 xml:space="preserve">7. </w:t>
      </w:r>
      <w:r w:rsidRPr="002351B2">
        <w:rPr>
          <w:rFonts w:ascii="Times New Roman" w:hAnsi="Times New Roman" w:cs="Times New Roman"/>
          <w:b/>
          <w:bCs/>
          <w:color w:val="000000"/>
          <w:sz w:val="24"/>
          <w:szCs w:val="24"/>
          <w:lang w:eastAsia="ru-RU"/>
        </w:rPr>
        <w:t xml:space="preserve">Описание </w:t>
      </w:r>
      <w:r w:rsidRPr="002351B2">
        <w:rPr>
          <w:rFonts w:ascii="Times New Roman" w:hAnsi="Times New Roman" w:cs="Times New Roman"/>
          <w:b/>
          <w:bCs/>
          <w:sz w:val="24"/>
          <w:szCs w:val="24"/>
          <w:lang w:eastAsia="ru-RU"/>
        </w:rPr>
        <w:t>материально-технического обеспечения образовательного процесса</w:t>
      </w:r>
    </w:p>
    <w:p w:rsidR="00F22222" w:rsidRPr="003E2E92" w:rsidRDefault="00F22222" w:rsidP="003E2E92">
      <w:pPr>
        <w:suppressAutoHyphens/>
        <w:spacing w:after="0" w:line="240" w:lineRule="auto"/>
        <w:rPr>
          <w:rFonts w:ascii="Times New Roman" w:hAnsi="Times New Roman" w:cs="Times New Roman"/>
          <w:b/>
          <w:bCs/>
          <w:sz w:val="24"/>
          <w:szCs w:val="24"/>
          <w:lang w:eastAsia="ar-SA"/>
        </w:rPr>
      </w:pPr>
      <w:r w:rsidRPr="003E2E92">
        <w:rPr>
          <w:rFonts w:ascii="Times New Roman" w:hAnsi="Times New Roman" w:cs="Times New Roman"/>
          <w:b/>
          <w:bCs/>
          <w:sz w:val="24"/>
          <w:szCs w:val="24"/>
          <w:lang w:eastAsia="ar-SA"/>
        </w:rPr>
        <w:t>Дидактический материал</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Учебно-практическое и учебно-лабораторное оборудование</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Наборы муляжей овощей и фруктов.</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Набор предметных картинок.</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Гербарии</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Карты физические, политические, карта полушарий</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Глобус</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Компасы.</w:t>
      </w:r>
    </w:p>
    <w:p w:rsidR="00F22222" w:rsidRPr="003E2E92" w:rsidRDefault="00F22222" w:rsidP="003E2E92">
      <w:pPr>
        <w:widowControl w:val="0"/>
        <w:numPr>
          <w:ilvl w:val="0"/>
          <w:numId w:val="7"/>
        </w:numPr>
        <w:suppressAutoHyphens/>
        <w:spacing w:after="0" w:line="240" w:lineRule="auto"/>
        <w:ind w:left="709"/>
        <w:rPr>
          <w:rFonts w:ascii="Times New Roman" w:hAnsi="Times New Roman" w:cs="Times New Roman"/>
          <w:sz w:val="24"/>
          <w:szCs w:val="24"/>
          <w:lang w:eastAsia="ar-SA"/>
        </w:rPr>
      </w:pPr>
      <w:r w:rsidRPr="003E2E92">
        <w:rPr>
          <w:rFonts w:ascii="Times New Roman" w:hAnsi="Times New Roman" w:cs="Times New Roman"/>
          <w:sz w:val="24"/>
          <w:szCs w:val="24"/>
          <w:lang w:eastAsia="ar-SA"/>
        </w:rPr>
        <w:t>Учебные таблицы «Спектр».</w:t>
      </w:r>
    </w:p>
    <w:p w:rsidR="00F22222" w:rsidRPr="003E2E92" w:rsidRDefault="00F22222" w:rsidP="003E2E92">
      <w:pPr>
        <w:suppressAutoHyphens/>
        <w:spacing w:after="0" w:line="240" w:lineRule="auto"/>
        <w:rPr>
          <w:rFonts w:ascii="Times New Roman" w:hAnsi="Times New Roman" w:cs="Times New Roman"/>
          <w:b/>
          <w:bCs/>
          <w:sz w:val="24"/>
          <w:szCs w:val="24"/>
        </w:rPr>
      </w:pPr>
      <w:r w:rsidRPr="003E2E92">
        <w:rPr>
          <w:rFonts w:ascii="Times New Roman" w:hAnsi="Times New Roman" w:cs="Times New Roman"/>
          <w:b/>
          <w:bCs/>
          <w:sz w:val="24"/>
          <w:szCs w:val="24"/>
        </w:rPr>
        <w:t>Цифровые образовательные ресурсы:</w:t>
      </w:r>
    </w:p>
    <w:p w:rsidR="00F22222" w:rsidRPr="003E2E92" w:rsidRDefault="00F22222" w:rsidP="003E2E92">
      <w:pPr>
        <w:suppressAutoHyphens/>
        <w:spacing w:after="0" w:line="240" w:lineRule="auto"/>
        <w:rPr>
          <w:rFonts w:ascii="Times New Roman" w:hAnsi="Times New Roman" w:cs="Times New Roman"/>
          <w:sz w:val="24"/>
          <w:szCs w:val="24"/>
        </w:rPr>
      </w:pPr>
      <w:r w:rsidRPr="003E2E92">
        <w:rPr>
          <w:rFonts w:ascii="Times New Roman" w:hAnsi="Times New Roman" w:cs="Times New Roman"/>
          <w:sz w:val="24"/>
          <w:szCs w:val="24"/>
        </w:rPr>
        <w:t>1.Самостоятельно разработанные презентации</w:t>
      </w:r>
    </w:p>
    <w:p w:rsidR="00F22222" w:rsidRDefault="00F22222" w:rsidP="003E2E92">
      <w:pPr>
        <w:tabs>
          <w:tab w:val="left" w:pos="284"/>
        </w:tabs>
        <w:suppressAutoHyphens/>
        <w:spacing w:after="0" w:line="240" w:lineRule="auto"/>
        <w:rPr>
          <w:rFonts w:ascii="Times New Roman" w:hAnsi="Times New Roman" w:cs="Times New Roman"/>
          <w:color w:val="000000"/>
          <w:sz w:val="24"/>
          <w:szCs w:val="24"/>
          <w:lang w:eastAsia="ar-SA"/>
        </w:rPr>
      </w:pPr>
      <w:r w:rsidRPr="003E2E92">
        <w:rPr>
          <w:rFonts w:ascii="Times New Roman" w:hAnsi="Times New Roman" w:cs="Times New Roman"/>
          <w:sz w:val="24"/>
          <w:szCs w:val="24"/>
          <w:lang w:eastAsia="ar-SA"/>
        </w:rPr>
        <w:t xml:space="preserve">2.Компакт-  диск  к учебнику А.А. Плешаков Окружающий мир: </w:t>
      </w:r>
      <w:r>
        <w:rPr>
          <w:rFonts w:ascii="Times New Roman" w:hAnsi="Times New Roman" w:cs="Times New Roman"/>
          <w:sz w:val="24"/>
          <w:szCs w:val="24"/>
          <w:lang w:eastAsia="ar-SA"/>
        </w:rPr>
        <w:t>4</w:t>
      </w:r>
      <w:r w:rsidRPr="003E2E92">
        <w:rPr>
          <w:rFonts w:ascii="Times New Roman" w:hAnsi="Times New Roman" w:cs="Times New Roman"/>
          <w:sz w:val="24"/>
          <w:szCs w:val="24"/>
          <w:lang w:eastAsia="ar-SA"/>
        </w:rPr>
        <w:t xml:space="preserve"> класс: </w:t>
      </w:r>
      <w:r w:rsidRPr="003E2E92">
        <w:rPr>
          <w:rFonts w:ascii="Times New Roman" w:hAnsi="Times New Roman" w:cs="Times New Roman"/>
          <w:color w:val="000000"/>
          <w:sz w:val="24"/>
          <w:szCs w:val="24"/>
          <w:lang w:eastAsia="ar-SA"/>
        </w:rPr>
        <w:t>М.: Просвещение</w:t>
      </w:r>
    </w:p>
    <w:p w:rsidR="00F22222" w:rsidRPr="003E2E92" w:rsidRDefault="00F22222" w:rsidP="003E2E92">
      <w:pPr>
        <w:tabs>
          <w:tab w:val="left" w:pos="284"/>
        </w:tabs>
        <w:suppressAutoHyphens/>
        <w:spacing w:after="0" w:line="240" w:lineRule="auto"/>
        <w:rPr>
          <w:rFonts w:ascii="Times New Roman" w:hAnsi="Times New Roman" w:cs="Times New Roman"/>
          <w:sz w:val="24"/>
          <w:szCs w:val="24"/>
          <w:lang w:eastAsia="ru-RU"/>
        </w:rPr>
      </w:pPr>
    </w:p>
    <w:p w:rsidR="00F22222" w:rsidRDefault="00F22222" w:rsidP="003E2E92">
      <w:pPr>
        <w:suppressAutoHyphens/>
        <w:spacing w:after="0" w:line="240" w:lineRule="auto"/>
        <w:rPr>
          <w:rFonts w:ascii="Times New Roman" w:hAnsi="Times New Roman" w:cs="Times New Roman"/>
          <w:b/>
          <w:bCs/>
          <w:sz w:val="24"/>
          <w:szCs w:val="24"/>
          <w:lang w:val="en-US"/>
        </w:rPr>
      </w:pPr>
      <w:r w:rsidRPr="003E2E92">
        <w:rPr>
          <w:rFonts w:ascii="Times New Roman" w:hAnsi="Times New Roman" w:cs="Times New Roman"/>
          <w:b/>
          <w:bCs/>
          <w:sz w:val="24"/>
          <w:szCs w:val="24"/>
        </w:rPr>
        <w:t>Оборудование:</w:t>
      </w:r>
    </w:p>
    <w:p w:rsidR="00F22222" w:rsidRPr="003E2E92" w:rsidRDefault="00F22222" w:rsidP="003E2E92">
      <w:pPr>
        <w:suppressAutoHyphens/>
        <w:spacing w:after="0" w:line="240" w:lineRule="auto"/>
        <w:rPr>
          <w:rFonts w:ascii="Times New Roman" w:hAnsi="Times New Roman" w:cs="Times New Roman"/>
          <w:b/>
          <w:bCs/>
          <w:sz w:val="24"/>
          <w:szCs w:val="24"/>
          <w:lang w:val="en-US"/>
        </w:rPr>
      </w:pPr>
    </w:p>
    <w:tbl>
      <w:tblPr>
        <w:tblpPr w:leftFromText="180" w:rightFromText="180" w:bottomFromText="200" w:vertAnchor="text" w:tblpX="-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F22222" w:rsidRPr="00D154A5">
        <w:trPr>
          <w:trHeight w:val="112"/>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w:t>
            </w:r>
          </w:p>
          <w:p w:rsidR="00F22222" w:rsidRPr="00D154A5" w:rsidRDefault="00F22222" w:rsidP="00FB31A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п/п</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Наименование ТСО</w:t>
            </w:r>
          </w:p>
        </w:tc>
        <w:tc>
          <w:tcPr>
            <w:tcW w:w="2126" w:type="dxa"/>
          </w:tcPr>
          <w:p w:rsidR="00F22222" w:rsidRPr="00D154A5" w:rsidRDefault="00F22222" w:rsidP="00FB31A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Марка</w:t>
            </w:r>
          </w:p>
        </w:tc>
      </w:tr>
      <w:tr w:rsidR="00F22222" w:rsidRPr="00D154A5">
        <w:trPr>
          <w:trHeight w:val="279"/>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1.</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rPr>
              <w:t>Компьютер</w:t>
            </w:r>
          </w:p>
        </w:tc>
        <w:tc>
          <w:tcPr>
            <w:tcW w:w="2126" w:type="dxa"/>
          </w:tcPr>
          <w:p w:rsidR="00F22222" w:rsidRPr="00D154A5" w:rsidRDefault="00F22222" w:rsidP="00FB31AF">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lang w:val="en-US"/>
              </w:rPr>
              <w:t>LG</w:t>
            </w:r>
          </w:p>
        </w:tc>
      </w:tr>
      <w:tr w:rsidR="00F22222" w:rsidRPr="00D154A5">
        <w:trPr>
          <w:trHeight w:val="313"/>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lang w:val="en-US"/>
              </w:rPr>
            </w:pPr>
            <w:r w:rsidRPr="00D154A5">
              <w:rPr>
                <w:rFonts w:ascii="Times New Roman" w:hAnsi="Times New Roman" w:cs="Times New Roman"/>
                <w:sz w:val="24"/>
                <w:szCs w:val="24"/>
                <w:lang w:val="en-US"/>
              </w:rPr>
              <w:t>2.</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rPr>
              <w:t>Аудиоколонки</w:t>
            </w:r>
          </w:p>
        </w:tc>
        <w:tc>
          <w:tcPr>
            <w:tcW w:w="212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 xml:space="preserve">Колонки </w:t>
            </w:r>
          </w:p>
        </w:tc>
      </w:tr>
      <w:tr w:rsidR="00F22222" w:rsidRPr="00D154A5">
        <w:trPr>
          <w:trHeight w:val="389"/>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lang w:val="en-US"/>
              </w:rPr>
              <w:lastRenderedPageBreak/>
              <w:t>3</w:t>
            </w:r>
            <w:r w:rsidRPr="00D154A5">
              <w:rPr>
                <w:rFonts w:ascii="Times New Roman" w:hAnsi="Times New Roman" w:cs="Times New Roman"/>
                <w:sz w:val="24"/>
                <w:szCs w:val="24"/>
              </w:rPr>
              <w:t>.</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Интерактивная доска</w:t>
            </w:r>
          </w:p>
        </w:tc>
        <w:tc>
          <w:tcPr>
            <w:tcW w:w="2126" w:type="dxa"/>
          </w:tcPr>
          <w:p w:rsidR="00F22222" w:rsidRPr="00D154A5" w:rsidRDefault="00F22222" w:rsidP="00FB31AF">
            <w:pPr>
              <w:tabs>
                <w:tab w:val="left" w:pos="3795"/>
              </w:tabs>
              <w:spacing w:after="0"/>
              <w:jc w:val="both"/>
              <w:rPr>
                <w:rFonts w:ascii="Times New Roman" w:hAnsi="Times New Roman" w:cs="Times New Roman"/>
                <w:sz w:val="24"/>
                <w:szCs w:val="24"/>
              </w:rPr>
            </w:pPr>
            <w:r>
              <w:rPr>
                <w:rFonts w:ascii="Times New Roman" w:hAnsi="Times New Roman" w:cs="Times New Roman"/>
                <w:sz w:val="24"/>
                <w:szCs w:val="24"/>
                <w:lang w:val="en-US"/>
              </w:rPr>
              <w:t>Promethean</w:t>
            </w:r>
          </w:p>
        </w:tc>
      </w:tr>
      <w:tr w:rsidR="00F22222" w:rsidRPr="00D154A5">
        <w:trPr>
          <w:trHeight w:val="269"/>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4</w:t>
            </w:r>
            <w:r w:rsidRPr="00D154A5">
              <w:rPr>
                <w:rFonts w:ascii="Times New Roman" w:hAnsi="Times New Roman" w:cs="Times New Roman"/>
                <w:sz w:val="24"/>
                <w:szCs w:val="24"/>
              </w:rPr>
              <w:t>.</w:t>
            </w:r>
          </w:p>
        </w:tc>
        <w:tc>
          <w:tcPr>
            <w:tcW w:w="3896" w:type="dxa"/>
          </w:tcPr>
          <w:p w:rsidR="00F22222" w:rsidRPr="00D154A5" w:rsidRDefault="00F22222" w:rsidP="00FB31AF">
            <w:pPr>
              <w:spacing w:after="0"/>
              <w:rPr>
                <w:rFonts w:ascii="Times New Roman" w:hAnsi="Times New Roman" w:cs="Times New Roman"/>
                <w:sz w:val="24"/>
                <w:szCs w:val="24"/>
              </w:rPr>
            </w:pPr>
            <w:r w:rsidRPr="00D154A5">
              <w:rPr>
                <w:rFonts w:ascii="Times New Roman" w:hAnsi="Times New Roman" w:cs="Times New Roman"/>
                <w:sz w:val="24"/>
                <w:szCs w:val="24"/>
              </w:rPr>
              <w:t>Учебные столы.</w:t>
            </w:r>
          </w:p>
        </w:tc>
        <w:tc>
          <w:tcPr>
            <w:tcW w:w="2126" w:type="dxa"/>
            <w:shd w:val="clear" w:color="auto" w:fill="FFFFFF"/>
          </w:tcPr>
          <w:p w:rsidR="00F22222" w:rsidRPr="00D154A5" w:rsidRDefault="00F22222" w:rsidP="00FB31AF">
            <w:pPr>
              <w:tabs>
                <w:tab w:val="left" w:pos="3795"/>
              </w:tabs>
              <w:spacing w:after="0"/>
              <w:rPr>
                <w:rFonts w:ascii="Times New Roman" w:hAnsi="Times New Roman" w:cs="Times New Roman"/>
                <w:sz w:val="24"/>
                <w:szCs w:val="24"/>
              </w:rPr>
            </w:pPr>
            <w:r>
              <w:rPr>
                <w:rFonts w:ascii="Times New Roman" w:hAnsi="Times New Roman" w:cs="Times New Roman"/>
                <w:sz w:val="24"/>
                <w:szCs w:val="24"/>
              </w:rPr>
              <w:t>15</w:t>
            </w:r>
            <w:r w:rsidRPr="00D154A5">
              <w:rPr>
                <w:rFonts w:ascii="Times New Roman" w:hAnsi="Times New Roman" w:cs="Times New Roman"/>
                <w:sz w:val="24"/>
                <w:szCs w:val="24"/>
              </w:rPr>
              <w:t xml:space="preserve"> стол</w:t>
            </w:r>
            <w:r>
              <w:rPr>
                <w:rFonts w:ascii="Times New Roman" w:hAnsi="Times New Roman" w:cs="Times New Roman"/>
                <w:sz w:val="24"/>
                <w:szCs w:val="24"/>
              </w:rPr>
              <w:t>ов</w:t>
            </w:r>
          </w:p>
        </w:tc>
      </w:tr>
      <w:tr w:rsidR="00F22222" w:rsidRPr="00D154A5">
        <w:trPr>
          <w:trHeight w:val="259"/>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5</w:t>
            </w:r>
            <w:r w:rsidRPr="00D154A5">
              <w:rPr>
                <w:rFonts w:ascii="Times New Roman" w:hAnsi="Times New Roman" w:cs="Times New Roman"/>
                <w:sz w:val="24"/>
                <w:szCs w:val="24"/>
              </w:rPr>
              <w:t>.</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Ученические стулья</w:t>
            </w:r>
          </w:p>
        </w:tc>
        <w:tc>
          <w:tcPr>
            <w:tcW w:w="2126" w:type="dxa"/>
            <w:shd w:val="clear" w:color="auto" w:fill="FFFFFF"/>
          </w:tcPr>
          <w:p w:rsidR="00F22222" w:rsidRPr="00D154A5" w:rsidRDefault="00F22222" w:rsidP="00FB31AF">
            <w:pPr>
              <w:tabs>
                <w:tab w:val="left" w:pos="3795"/>
              </w:tabs>
              <w:spacing w:after="0"/>
              <w:rPr>
                <w:rFonts w:ascii="Times New Roman" w:hAnsi="Times New Roman" w:cs="Times New Roman"/>
                <w:sz w:val="24"/>
                <w:szCs w:val="24"/>
              </w:rPr>
            </w:pPr>
            <w:r>
              <w:rPr>
                <w:rFonts w:ascii="Times New Roman" w:hAnsi="Times New Roman" w:cs="Times New Roman"/>
                <w:sz w:val="24"/>
                <w:szCs w:val="24"/>
              </w:rPr>
              <w:t>30</w:t>
            </w:r>
            <w:r w:rsidRPr="00D154A5">
              <w:rPr>
                <w:rFonts w:ascii="Times New Roman" w:hAnsi="Times New Roman" w:cs="Times New Roman"/>
                <w:sz w:val="24"/>
                <w:szCs w:val="24"/>
              </w:rPr>
              <w:t xml:space="preserve"> стул</w:t>
            </w:r>
            <w:r>
              <w:rPr>
                <w:rFonts w:ascii="Times New Roman" w:hAnsi="Times New Roman" w:cs="Times New Roman"/>
                <w:sz w:val="24"/>
                <w:szCs w:val="24"/>
              </w:rPr>
              <w:t>ьев</w:t>
            </w:r>
          </w:p>
        </w:tc>
      </w:tr>
      <w:tr w:rsidR="00F22222" w:rsidRPr="00D154A5">
        <w:trPr>
          <w:trHeight w:val="263"/>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6</w:t>
            </w:r>
            <w:r w:rsidRPr="00D154A5">
              <w:rPr>
                <w:rFonts w:ascii="Times New Roman" w:hAnsi="Times New Roman" w:cs="Times New Roman"/>
                <w:sz w:val="24"/>
                <w:szCs w:val="24"/>
              </w:rPr>
              <w:t>.</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Шкафы</w:t>
            </w:r>
          </w:p>
        </w:tc>
        <w:tc>
          <w:tcPr>
            <w:tcW w:w="2126" w:type="dxa"/>
            <w:shd w:val="clear" w:color="auto" w:fill="FFFFFF"/>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lang w:val="en-US"/>
              </w:rPr>
              <w:t>2</w:t>
            </w:r>
            <w:r w:rsidRPr="00D154A5">
              <w:rPr>
                <w:rFonts w:ascii="Times New Roman" w:hAnsi="Times New Roman" w:cs="Times New Roman"/>
                <w:sz w:val="24"/>
                <w:szCs w:val="24"/>
              </w:rPr>
              <w:t xml:space="preserve"> шкафа</w:t>
            </w:r>
          </w:p>
        </w:tc>
      </w:tr>
      <w:tr w:rsidR="00F22222" w:rsidRPr="00D154A5">
        <w:trPr>
          <w:trHeight w:val="253"/>
        </w:trPr>
        <w:tc>
          <w:tcPr>
            <w:tcW w:w="1491" w:type="dxa"/>
          </w:tcPr>
          <w:p w:rsidR="00F22222" w:rsidRPr="00D154A5" w:rsidRDefault="00F22222" w:rsidP="00FB31A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7</w:t>
            </w:r>
            <w:r w:rsidRPr="00D154A5">
              <w:rPr>
                <w:rFonts w:ascii="Times New Roman" w:hAnsi="Times New Roman" w:cs="Times New Roman"/>
                <w:sz w:val="24"/>
                <w:szCs w:val="24"/>
              </w:rPr>
              <w:t>.</w:t>
            </w:r>
          </w:p>
        </w:tc>
        <w:tc>
          <w:tcPr>
            <w:tcW w:w="3896" w:type="dxa"/>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Учительский стол, стул</w:t>
            </w:r>
          </w:p>
        </w:tc>
        <w:tc>
          <w:tcPr>
            <w:tcW w:w="2126" w:type="dxa"/>
            <w:shd w:val="clear" w:color="auto" w:fill="FFFFFF"/>
          </w:tcPr>
          <w:p w:rsidR="00F22222" w:rsidRPr="00D154A5" w:rsidRDefault="00F22222" w:rsidP="00FB31A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1 стол, 1 стул</w:t>
            </w:r>
          </w:p>
        </w:tc>
      </w:tr>
    </w:tbl>
    <w:p w:rsidR="00F22222" w:rsidRPr="003E2E92" w:rsidRDefault="00F22222" w:rsidP="003E2E92">
      <w:pPr>
        <w:suppressAutoHyphens/>
        <w:spacing w:after="0" w:line="240" w:lineRule="auto"/>
        <w:rPr>
          <w:rFonts w:ascii="Times New Roman" w:hAnsi="Times New Roman" w:cs="Times New Roman"/>
          <w:b/>
          <w:bCs/>
          <w:sz w:val="24"/>
          <w:szCs w:val="24"/>
          <w:lang w:val="en-US"/>
        </w:rPr>
      </w:pPr>
    </w:p>
    <w:p w:rsidR="00F22222" w:rsidRPr="003E2E92" w:rsidRDefault="00F22222" w:rsidP="003E2E92">
      <w:pPr>
        <w:suppressAutoHyphens/>
        <w:spacing w:after="0" w:line="240" w:lineRule="auto"/>
        <w:rPr>
          <w:rFonts w:ascii="Times New Roman" w:hAnsi="Times New Roman" w:cs="Times New Roman"/>
          <w:b/>
          <w:bCs/>
          <w:sz w:val="24"/>
          <w:szCs w:val="24"/>
        </w:rPr>
      </w:pPr>
    </w:p>
    <w:p w:rsidR="00F22222" w:rsidRDefault="00F22222" w:rsidP="003E2E92">
      <w:pPr>
        <w:rPr>
          <w:rFonts w:ascii="Times New Roman" w:hAnsi="Times New Roman" w:cs="Times New Roman"/>
          <w:sz w:val="24"/>
          <w:szCs w:val="24"/>
        </w:rPr>
      </w:pPr>
    </w:p>
    <w:p w:rsidR="00F22222" w:rsidRPr="0053378B" w:rsidRDefault="00F22222" w:rsidP="003E2E92">
      <w:pPr>
        <w:rPr>
          <w:rFonts w:ascii="Times New Roman" w:hAnsi="Times New Roman" w:cs="Times New Roman"/>
          <w:sz w:val="24"/>
          <w:szCs w:val="24"/>
        </w:rPr>
      </w:pPr>
    </w:p>
    <w:sectPr w:rsidR="00F22222" w:rsidRPr="0053378B" w:rsidSect="00C45837">
      <w:pgSz w:w="11906" w:h="16838"/>
      <w:pgMar w:top="719" w:right="851" w:bottom="54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B16E9"/>
    <w:multiLevelType w:val="hybridMultilevel"/>
    <w:tmpl w:val="36328CD4"/>
    <w:lvl w:ilvl="0" w:tplc="7D58F9C4">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 w15:restartNumberingAfterBreak="0">
    <w:nsid w:val="0AEF2930"/>
    <w:multiLevelType w:val="multilevel"/>
    <w:tmpl w:val="C60C5804"/>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34AD0"/>
    <w:multiLevelType w:val="hybridMultilevel"/>
    <w:tmpl w:val="AD8C80D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 w15:restartNumberingAfterBreak="0">
    <w:nsid w:val="0D372AB2"/>
    <w:multiLevelType w:val="hybridMultilevel"/>
    <w:tmpl w:val="410A680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15:restartNumberingAfterBreak="0">
    <w:nsid w:val="122E20B0"/>
    <w:multiLevelType w:val="hybridMultilevel"/>
    <w:tmpl w:val="6D0A9272"/>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15:restartNumberingAfterBreak="0">
    <w:nsid w:val="14F35848"/>
    <w:multiLevelType w:val="hybridMultilevel"/>
    <w:tmpl w:val="1856DA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5D13A6E"/>
    <w:multiLevelType w:val="multilevel"/>
    <w:tmpl w:val="8BAE0A9A"/>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7" w15:restartNumberingAfterBreak="0">
    <w:nsid w:val="17BE015A"/>
    <w:multiLevelType w:val="multilevel"/>
    <w:tmpl w:val="FDB4A67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8" w15:restartNumberingAfterBreak="0">
    <w:nsid w:val="1BBA59AC"/>
    <w:multiLevelType w:val="multilevel"/>
    <w:tmpl w:val="CEC4D8A4"/>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9" w15:restartNumberingAfterBreak="0">
    <w:nsid w:val="1EE209FE"/>
    <w:multiLevelType w:val="hybridMultilevel"/>
    <w:tmpl w:val="88DCEC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52402CF"/>
    <w:multiLevelType w:val="multilevel"/>
    <w:tmpl w:val="E05CC10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1" w15:restartNumberingAfterBreak="0">
    <w:nsid w:val="26E37CA3"/>
    <w:multiLevelType w:val="hybridMultilevel"/>
    <w:tmpl w:val="BCB6113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2BBB5AC9"/>
    <w:multiLevelType w:val="hybridMultilevel"/>
    <w:tmpl w:val="0112514E"/>
    <w:lvl w:ilvl="0" w:tplc="0419000F">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13" w15:restartNumberingAfterBreak="0">
    <w:nsid w:val="49447542"/>
    <w:multiLevelType w:val="hybridMultilevel"/>
    <w:tmpl w:val="AAD2D4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4D587A20"/>
    <w:multiLevelType w:val="hybridMultilevel"/>
    <w:tmpl w:val="77347F4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59502F4"/>
    <w:multiLevelType w:val="multilevel"/>
    <w:tmpl w:val="DCF68434"/>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6" w15:restartNumberingAfterBreak="0">
    <w:nsid w:val="59653E96"/>
    <w:multiLevelType w:val="hybridMultilevel"/>
    <w:tmpl w:val="9808FFC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7" w15:restartNumberingAfterBreak="0">
    <w:nsid w:val="5D4A1C05"/>
    <w:multiLevelType w:val="multilevel"/>
    <w:tmpl w:val="3B8E3B74"/>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8" w15:restartNumberingAfterBreak="0">
    <w:nsid w:val="636D0DF1"/>
    <w:multiLevelType w:val="hybridMultilevel"/>
    <w:tmpl w:val="2D08E8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71A12B5"/>
    <w:multiLevelType w:val="multilevel"/>
    <w:tmpl w:val="A616178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0" w15:restartNumberingAfterBreak="0">
    <w:nsid w:val="69FF31BE"/>
    <w:multiLevelType w:val="hybridMultilevel"/>
    <w:tmpl w:val="171E443C"/>
    <w:lvl w:ilvl="0" w:tplc="C7BCF21E">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1" w15:restartNumberingAfterBreak="0">
    <w:nsid w:val="6F3C1173"/>
    <w:multiLevelType w:val="multilevel"/>
    <w:tmpl w:val="438A5E82"/>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5C42700"/>
    <w:multiLevelType w:val="hybridMultilevel"/>
    <w:tmpl w:val="ED0ECB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774A2035"/>
    <w:multiLevelType w:val="hybridMultilevel"/>
    <w:tmpl w:val="95D4817C"/>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4" w15:restartNumberingAfterBreak="0">
    <w:nsid w:val="7A653B00"/>
    <w:multiLevelType w:val="hybridMultilevel"/>
    <w:tmpl w:val="3C4EDB9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num w:numId="1">
    <w:abstractNumId w:val="15"/>
  </w:num>
  <w:num w:numId="2">
    <w:abstractNumId w:val="7"/>
  </w:num>
  <w:num w:numId="3">
    <w:abstractNumId w:val="21"/>
  </w:num>
  <w:num w:numId="4">
    <w:abstractNumId w:val="1"/>
  </w:num>
  <w:num w:numId="5">
    <w:abstractNumId w:val="6"/>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8"/>
  </w:num>
  <w:num w:numId="10">
    <w:abstractNumId w:val="19"/>
  </w:num>
  <w:num w:numId="11">
    <w:abstractNumId w:val="20"/>
  </w:num>
  <w:num w:numId="12">
    <w:abstractNumId w:val="24"/>
  </w:num>
  <w:num w:numId="13">
    <w:abstractNumId w:val="3"/>
  </w:num>
  <w:num w:numId="14">
    <w:abstractNumId w:val="11"/>
  </w:num>
  <w:num w:numId="15">
    <w:abstractNumId w:val="2"/>
  </w:num>
  <w:num w:numId="16">
    <w:abstractNumId w:val="4"/>
  </w:num>
  <w:num w:numId="17">
    <w:abstractNumId w:val="23"/>
  </w:num>
  <w:num w:numId="18">
    <w:abstractNumId w:val="0"/>
  </w:num>
  <w:num w:numId="19">
    <w:abstractNumId w:val="16"/>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0F2"/>
    <w:rsid w:val="0000457F"/>
    <w:rsid w:val="00020CFE"/>
    <w:rsid w:val="00033B7B"/>
    <w:rsid w:val="00083011"/>
    <w:rsid w:val="00092FB9"/>
    <w:rsid w:val="001C674E"/>
    <w:rsid w:val="00204201"/>
    <w:rsid w:val="002351B2"/>
    <w:rsid w:val="003863EC"/>
    <w:rsid w:val="003D3D88"/>
    <w:rsid w:val="003E2E92"/>
    <w:rsid w:val="004A3F7E"/>
    <w:rsid w:val="004C470B"/>
    <w:rsid w:val="004D09C4"/>
    <w:rsid w:val="00521B56"/>
    <w:rsid w:val="0053378B"/>
    <w:rsid w:val="00537AA7"/>
    <w:rsid w:val="00562DE6"/>
    <w:rsid w:val="00582AFE"/>
    <w:rsid w:val="005D162C"/>
    <w:rsid w:val="006468AC"/>
    <w:rsid w:val="00646E29"/>
    <w:rsid w:val="006502E8"/>
    <w:rsid w:val="00665BF1"/>
    <w:rsid w:val="006C0797"/>
    <w:rsid w:val="006D08E1"/>
    <w:rsid w:val="006D1389"/>
    <w:rsid w:val="006D58E1"/>
    <w:rsid w:val="006E773D"/>
    <w:rsid w:val="007305E2"/>
    <w:rsid w:val="007449CF"/>
    <w:rsid w:val="00746383"/>
    <w:rsid w:val="007A411F"/>
    <w:rsid w:val="007C100E"/>
    <w:rsid w:val="007C7F07"/>
    <w:rsid w:val="00821FC1"/>
    <w:rsid w:val="008479D4"/>
    <w:rsid w:val="008528AE"/>
    <w:rsid w:val="00852F22"/>
    <w:rsid w:val="008747F2"/>
    <w:rsid w:val="00881DCE"/>
    <w:rsid w:val="009146D5"/>
    <w:rsid w:val="00940D4B"/>
    <w:rsid w:val="00946988"/>
    <w:rsid w:val="009B51F0"/>
    <w:rsid w:val="00A127EC"/>
    <w:rsid w:val="00A25951"/>
    <w:rsid w:val="00A82E61"/>
    <w:rsid w:val="00AA32B5"/>
    <w:rsid w:val="00AC60F2"/>
    <w:rsid w:val="00B24B78"/>
    <w:rsid w:val="00BA0B04"/>
    <w:rsid w:val="00BA7A1E"/>
    <w:rsid w:val="00BD154A"/>
    <w:rsid w:val="00BE7C38"/>
    <w:rsid w:val="00C213F4"/>
    <w:rsid w:val="00C26B55"/>
    <w:rsid w:val="00C45837"/>
    <w:rsid w:val="00C52F14"/>
    <w:rsid w:val="00C62538"/>
    <w:rsid w:val="00D03DD6"/>
    <w:rsid w:val="00D154A5"/>
    <w:rsid w:val="00D45769"/>
    <w:rsid w:val="00E27DB3"/>
    <w:rsid w:val="00E27F80"/>
    <w:rsid w:val="00E86221"/>
    <w:rsid w:val="00EA75F1"/>
    <w:rsid w:val="00F22222"/>
    <w:rsid w:val="00F33024"/>
    <w:rsid w:val="00F6208E"/>
    <w:rsid w:val="00FB31AF"/>
    <w:rsid w:val="00FF21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68C7C6E-64F9-4042-8235-BA7F2EA27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78B"/>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53378B"/>
    <w:pPr>
      <w:autoSpaceDE w:val="0"/>
      <w:autoSpaceDN w:val="0"/>
      <w:adjustRightInd w:val="0"/>
    </w:pPr>
    <w:rPr>
      <w:rFonts w:ascii="Times New Roman" w:eastAsia="Times New Roman" w:hAnsi="Times New Roman"/>
      <w:color w:val="000000"/>
      <w:sz w:val="24"/>
      <w:szCs w:val="24"/>
      <w:lang w:eastAsia="en-US"/>
    </w:rPr>
  </w:style>
  <w:style w:type="paragraph" w:styleId="a3">
    <w:name w:val="List Paragraph"/>
    <w:basedOn w:val="a"/>
    <w:uiPriority w:val="99"/>
    <w:qFormat/>
    <w:rsid w:val="00BD154A"/>
    <w:pPr>
      <w:ind w:left="720"/>
    </w:pPr>
  </w:style>
  <w:style w:type="paragraph" w:styleId="a4">
    <w:name w:val="No Spacing"/>
    <w:link w:val="a5"/>
    <w:uiPriority w:val="99"/>
    <w:qFormat/>
    <w:rsid w:val="00BD154A"/>
    <w:rPr>
      <w:rFonts w:eastAsia="Times New Roman" w:cs="Calibri"/>
      <w:sz w:val="22"/>
      <w:szCs w:val="22"/>
      <w:lang w:eastAsia="en-US"/>
    </w:rPr>
  </w:style>
  <w:style w:type="character" w:styleId="a6">
    <w:name w:val="Hyperlink"/>
    <w:uiPriority w:val="99"/>
    <w:semiHidden/>
    <w:rsid w:val="003863EC"/>
    <w:rPr>
      <w:color w:val="0000FF"/>
      <w:u w:val="single"/>
    </w:rPr>
  </w:style>
  <w:style w:type="table" w:styleId="a7">
    <w:name w:val="Table Grid"/>
    <w:basedOn w:val="a1"/>
    <w:uiPriority w:val="99"/>
    <w:rsid w:val="00521B5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rsid w:val="00C213F4"/>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0">
    <w:name w:val="c0"/>
    <w:basedOn w:val="a0"/>
    <w:uiPriority w:val="99"/>
    <w:rsid w:val="007A411F"/>
  </w:style>
  <w:style w:type="character" w:customStyle="1" w:styleId="a5">
    <w:name w:val="Без интервала Знак"/>
    <w:link w:val="a4"/>
    <w:uiPriority w:val="99"/>
    <w:locked/>
    <w:rsid w:val="006468AC"/>
    <w:rPr>
      <w:rFonts w:eastAsia="Times New Roman"/>
      <w:sz w:val="22"/>
      <w:szCs w:val="22"/>
      <w:lang w:val="ru-RU" w:eastAsia="en-US"/>
    </w:rPr>
  </w:style>
  <w:style w:type="character" w:customStyle="1" w:styleId="Zag11">
    <w:name w:val="Zag_11"/>
    <w:uiPriority w:val="99"/>
    <w:rsid w:val="006468AC"/>
  </w:style>
  <w:style w:type="paragraph" w:customStyle="1" w:styleId="msonormalcxspmiddle">
    <w:name w:val="msonormalcxspmiddle"/>
    <w:basedOn w:val="a"/>
    <w:uiPriority w:val="99"/>
    <w:rsid w:val="00C45837"/>
    <w:pPr>
      <w:spacing w:before="100" w:beforeAutospacing="1" w:after="100" w:afterAutospacing="1" w:line="240" w:lineRule="auto"/>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989966">
      <w:marLeft w:val="0"/>
      <w:marRight w:val="0"/>
      <w:marTop w:val="0"/>
      <w:marBottom w:val="0"/>
      <w:divBdr>
        <w:top w:val="none" w:sz="0" w:space="0" w:color="auto"/>
        <w:left w:val="none" w:sz="0" w:space="0" w:color="auto"/>
        <w:bottom w:val="none" w:sz="0" w:space="0" w:color="auto"/>
        <w:right w:val="none" w:sz="0" w:space="0" w:color="auto"/>
      </w:divBdr>
    </w:div>
    <w:div w:id="1244989967">
      <w:marLeft w:val="0"/>
      <w:marRight w:val="0"/>
      <w:marTop w:val="0"/>
      <w:marBottom w:val="0"/>
      <w:divBdr>
        <w:top w:val="none" w:sz="0" w:space="0" w:color="auto"/>
        <w:left w:val="none" w:sz="0" w:space="0" w:color="auto"/>
        <w:bottom w:val="none" w:sz="0" w:space="0" w:color="auto"/>
        <w:right w:val="none" w:sz="0" w:space="0" w:color="auto"/>
      </w:divBdr>
    </w:div>
    <w:div w:id="1244989968">
      <w:marLeft w:val="0"/>
      <w:marRight w:val="0"/>
      <w:marTop w:val="0"/>
      <w:marBottom w:val="0"/>
      <w:divBdr>
        <w:top w:val="none" w:sz="0" w:space="0" w:color="auto"/>
        <w:left w:val="none" w:sz="0" w:space="0" w:color="auto"/>
        <w:bottom w:val="none" w:sz="0" w:space="0" w:color="auto"/>
        <w:right w:val="none" w:sz="0" w:space="0" w:color="auto"/>
      </w:divBdr>
    </w:div>
    <w:div w:id="1244989969">
      <w:marLeft w:val="0"/>
      <w:marRight w:val="0"/>
      <w:marTop w:val="0"/>
      <w:marBottom w:val="0"/>
      <w:divBdr>
        <w:top w:val="none" w:sz="0" w:space="0" w:color="auto"/>
        <w:left w:val="none" w:sz="0" w:space="0" w:color="auto"/>
        <w:bottom w:val="none" w:sz="0" w:space="0" w:color="auto"/>
        <w:right w:val="none" w:sz="0" w:space="0" w:color="auto"/>
      </w:divBdr>
    </w:div>
    <w:div w:id="1244989970">
      <w:marLeft w:val="0"/>
      <w:marRight w:val="0"/>
      <w:marTop w:val="0"/>
      <w:marBottom w:val="0"/>
      <w:divBdr>
        <w:top w:val="none" w:sz="0" w:space="0" w:color="auto"/>
        <w:left w:val="none" w:sz="0" w:space="0" w:color="auto"/>
        <w:bottom w:val="none" w:sz="0" w:space="0" w:color="auto"/>
        <w:right w:val="none" w:sz="0" w:space="0" w:color="auto"/>
      </w:divBdr>
    </w:div>
    <w:div w:id="1244989971">
      <w:marLeft w:val="0"/>
      <w:marRight w:val="0"/>
      <w:marTop w:val="0"/>
      <w:marBottom w:val="0"/>
      <w:divBdr>
        <w:top w:val="none" w:sz="0" w:space="0" w:color="auto"/>
        <w:left w:val="none" w:sz="0" w:space="0" w:color="auto"/>
        <w:bottom w:val="none" w:sz="0" w:space="0" w:color="auto"/>
        <w:right w:val="none" w:sz="0" w:space="0" w:color="auto"/>
      </w:divBdr>
    </w:div>
    <w:div w:id="1244989972">
      <w:marLeft w:val="0"/>
      <w:marRight w:val="0"/>
      <w:marTop w:val="0"/>
      <w:marBottom w:val="0"/>
      <w:divBdr>
        <w:top w:val="none" w:sz="0" w:space="0" w:color="auto"/>
        <w:left w:val="none" w:sz="0" w:space="0" w:color="auto"/>
        <w:bottom w:val="none" w:sz="0" w:space="0" w:color="auto"/>
        <w:right w:val="none" w:sz="0" w:space="0" w:color="auto"/>
      </w:divBdr>
    </w:div>
    <w:div w:id="1244989973">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
    <w:div w:id="1244989975">
      <w:marLeft w:val="0"/>
      <w:marRight w:val="0"/>
      <w:marTop w:val="0"/>
      <w:marBottom w:val="0"/>
      <w:divBdr>
        <w:top w:val="none" w:sz="0" w:space="0" w:color="auto"/>
        <w:left w:val="none" w:sz="0" w:space="0" w:color="auto"/>
        <w:bottom w:val="none" w:sz="0" w:space="0" w:color="auto"/>
        <w:right w:val="none" w:sz="0" w:space="0" w:color="auto"/>
      </w:divBdr>
    </w:div>
    <w:div w:id="1244989976">
      <w:marLeft w:val="0"/>
      <w:marRight w:val="0"/>
      <w:marTop w:val="0"/>
      <w:marBottom w:val="0"/>
      <w:divBdr>
        <w:top w:val="none" w:sz="0" w:space="0" w:color="auto"/>
        <w:left w:val="none" w:sz="0" w:space="0" w:color="auto"/>
        <w:bottom w:val="none" w:sz="0" w:space="0" w:color="auto"/>
        <w:right w:val="none" w:sz="0" w:space="0" w:color="auto"/>
      </w:divBdr>
    </w:div>
    <w:div w:id="12449899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25</Pages>
  <Words>9455</Words>
  <Characters>53898</Characters>
  <Application>Microsoft Office Word</Application>
  <DocSecurity>0</DocSecurity>
  <Lines>449</Lines>
  <Paragraphs>126</Paragraphs>
  <ScaleCrop>false</ScaleCrop>
  <Company/>
  <LinksUpToDate>false</LinksUpToDate>
  <CharactersWithSpaces>63227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Стрюк</dc:creator>
  <cp:keywords/>
  <dc:description/>
  <cp:lastModifiedBy>27</cp:lastModifiedBy>
  <cp:revision>28</cp:revision>
  <dcterms:created xsi:type="dcterms:W3CDTF">2019-11-21T13:51:00Z</dcterms:created>
  <dcterms:modified xsi:type="dcterms:W3CDTF">2021-04-08T03:20:00Z</dcterms:modified>
</cp:coreProperties>
</file>